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CBA7B" w14:textId="77777777" w:rsidR="00D26BE5" w:rsidRPr="00D26BE5" w:rsidRDefault="00D26BE5" w:rsidP="00D26BE5">
      <w:pPr>
        <w:spacing w:after="200"/>
        <w:jc w:val="center"/>
        <w:rPr>
          <w:rFonts w:ascii="Cambria" w:hAnsi="Cambria"/>
          <w:b/>
          <w:color w:val="1D2129"/>
          <w:sz w:val="30"/>
          <w:szCs w:val="30"/>
          <w:shd w:val="clear" w:color="auto" w:fill="FFFFFF"/>
        </w:rPr>
      </w:pPr>
      <w:bookmarkStart w:id="0" w:name="_GoBack"/>
      <w:bookmarkEnd w:id="0"/>
      <w:r w:rsidRPr="00D26BE5">
        <w:rPr>
          <w:rFonts w:ascii="Cambria" w:hAnsi="Cambria"/>
          <w:color w:val="1D2129"/>
          <w:sz w:val="30"/>
          <w:szCs w:val="30"/>
          <w:shd w:val="clear" w:color="auto" w:fill="FFFFFF"/>
        </w:rPr>
        <w:t>“</w:t>
      </w:r>
      <w:r w:rsidRPr="00D26BE5">
        <w:rPr>
          <w:rFonts w:ascii="Cambria" w:hAnsi="Cambria"/>
          <w:b/>
          <w:color w:val="1D2129"/>
          <w:sz w:val="30"/>
          <w:szCs w:val="30"/>
          <w:shd w:val="clear" w:color="auto" w:fill="FFFFFF"/>
        </w:rPr>
        <w:t xml:space="preserve">ONG: da angeli a fuorilegge”  </w:t>
      </w:r>
    </w:p>
    <w:p w14:paraId="3DFACE16" w14:textId="77777777" w:rsidR="00D26BE5" w:rsidRPr="00D26BE5" w:rsidRDefault="00D26BE5" w:rsidP="00D26BE5">
      <w:pPr>
        <w:spacing w:after="200"/>
        <w:jc w:val="center"/>
        <w:rPr>
          <w:rFonts w:ascii="Cambria" w:hAnsi="Cambria"/>
          <w:b/>
          <w:color w:val="1D2129"/>
          <w:sz w:val="24"/>
          <w:szCs w:val="24"/>
          <w:shd w:val="clear" w:color="auto" w:fill="FFFFFF"/>
        </w:rPr>
      </w:pPr>
      <w:r w:rsidRPr="00D26BE5">
        <w:rPr>
          <w:rFonts w:ascii="Cambria" w:hAnsi="Cambria"/>
          <w:b/>
          <w:color w:val="1D2129"/>
          <w:sz w:val="24"/>
          <w:szCs w:val="24"/>
          <w:shd w:val="clear" w:color="auto" w:fill="FFFFFF"/>
        </w:rPr>
        <w:t>26 ottobre ore 9:00</w:t>
      </w:r>
    </w:p>
    <w:p w14:paraId="59C0EDD2" w14:textId="4C489740" w:rsidR="00D26BE5" w:rsidRPr="00D26BE5" w:rsidRDefault="00D26BE5" w:rsidP="00D26BE5">
      <w:pPr>
        <w:spacing w:after="200"/>
        <w:jc w:val="center"/>
        <w:rPr>
          <w:rFonts w:ascii="Cambria" w:hAnsi="Cambria"/>
          <w:b/>
          <w:color w:val="1D2129"/>
          <w:sz w:val="24"/>
          <w:szCs w:val="24"/>
          <w:shd w:val="clear" w:color="auto" w:fill="FFFFFF"/>
        </w:rPr>
      </w:pPr>
      <w:r w:rsidRPr="00D26BE5">
        <w:rPr>
          <w:rFonts w:ascii="Cambria" w:hAnsi="Cambria"/>
          <w:b/>
          <w:color w:val="1D2129"/>
          <w:sz w:val="24"/>
          <w:szCs w:val="24"/>
          <w:shd w:val="clear" w:color="auto" w:fill="FFFFFF"/>
        </w:rPr>
        <w:t>presso la Sala Conferenze del Cisternino di Città</w:t>
      </w:r>
      <w:r>
        <w:rPr>
          <w:rFonts w:ascii="Cambria" w:hAnsi="Cambria"/>
          <w:b/>
          <w:color w:val="1D2129"/>
          <w:sz w:val="24"/>
          <w:szCs w:val="24"/>
          <w:shd w:val="clear" w:color="auto" w:fill="FFFFFF"/>
        </w:rPr>
        <w:t>, ex Casa della Cultura</w:t>
      </w:r>
      <w:r>
        <w:rPr>
          <w:rFonts w:ascii="Cambria" w:hAnsi="Cambria"/>
          <w:b/>
          <w:color w:val="1D2129"/>
          <w:sz w:val="24"/>
          <w:szCs w:val="24"/>
          <w:shd w:val="clear" w:color="auto" w:fill="FFFFFF"/>
        </w:rPr>
        <w:br/>
      </w:r>
      <w:r w:rsidRPr="00D26BE5">
        <w:rPr>
          <w:rFonts w:ascii="Cambria" w:hAnsi="Cambria"/>
          <w:b/>
          <w:color w:val="1D2129"/>
          <w:sz w:val="24"/>
          <w:szCs w:val="24"/>
          <w:shd w:val="clear" w:color="auto" w:fill="FFFFFF"/>
        </w:rPr>
        <w:t xml:space="preserve">Largo </w:t>
      </w:r>
      <w:r>
        <w:rPr>
          <w:rFonts w:ascii="Cambria" w:hAnsi="Cambria"/>
          <w:b/>
          <w:color w:val="1D2129"/>
          <w:sz w:val="24"/>
          <w:szCs w:val="24"/>
          <w:shd w:val="clear" w:color="auto" w:fill="FFFFFF"/>
        </w:rPr>
        <w:t xml:space="preserve">del </w:t>
      </w:r>
      <w:r w:rsidRPr="00D26BE5">
        <w:rPr>
          <w:rFonts w:ascii="Cambria" w:hAnsi="Cambria"/>
          <w:b/>
          <w:color w:val="1D2129"/>
          <w:sz w:val="24"/>
          <w:szCs w:val="24"/>
          <w:shd w:val="clear" w:color="auto" w:fill="FFFFFF"/>
        </w:rPr>
        <w:t>Cisternino ,13</w:t>
      </w:r>
      <w:r>
        <w:rPr>
          <w:rFonts w:ascii="Cambria" w:hAnsi="Cambria"/>
          <w:b/>
          <w:color w:val="1D2129"/>
          <w:sz w:val="24"/>
          <w:szCs w:val="24"/>
          <w:shd w:val="clear" w:color="auto" w:fill="FFFFFF"/>
        </w:rPr>
        <w:t xml:space="preserve"> - Livorno</w:t>
      </w:r>
    </w:p>
    <w:p w14:paraId="5970643C" w14:textId="77777777" w:rsidR="00D26BE5" w:rsidRPr="00D26BE5" w:rsidRDefault="00D26BE5" w:rsidP="00D26BE5">
      <w:pPr>
        <w:spacing w:after="200"/>
        <w:jc w:val="center"/>
        <w:rPr>
          <w:rFonts w:ascii="Cambria" w:hAnsi="Cambria"/>
          <w:b/>
          <w:color w:val="1D2129"/>
          <w:sz w:val="24"/>
          <w:szCs w:val="24"/>
          <w:shd w:val="clear" w:color="auto" w:fill="FFFFFF"/>
        </w:rPr>
      </w:pPr>
    </w:p>
    <w:p w14:paraId="47C22E8F" w14:textId="77777777" w:rsidR="00D26BE5" w:rsidRPr="00D26BE5" w:rsidRDefault="00D26BE5" w:rsidP="00D26BE5">
      <w:pPr>
        <w:shd w:val="clear" w:color="auto" w:fill="FFFFFF"/>
        <w:jc w:val="both"/>
        <w:textAlignment w:val="baseline"/>
        <w:rPr>
          <w:rFonts w:ascii="Cambria" w:eastAsia="MS Mincho" w:hAnsi="Cambria" w:cs="Arial"/>
          <w:color w:val="000000"/>
          <w:sz w:val="24"/>
          <w:szCs w:val="24"/>
        </w:rPr>
      </w:pPr>
      <w:r w:rsidRPr="00D26BE5">
        <w:rPr>
          <w:rFonts w:ascii="Cambria" w:hAnsi="Cambria"/>
          <w:color w:val="1D2129"/>
          <w:sz w:val="24"/>
          <w:szCs w:val="24"/>
          <w:shd w:val="clear" w:color="auto" w:fill="FFFFFF"/>
        </w:rPr>
        <w:t xml:space="preserve">40 articoli contro le ONG usciti in 4 mesi; </w:t>
      </w:r>
      <w:r w:rsidRPr="00D26BE5">
        <w:rPr>
          <w:rFonts w:ascii="Cambria" w:eastAsia="MS Mincho" w:hAnsi="Cambria" w:cs="Arial"/>
          <w:b/>
          <w:bCs/>
          <w:color w:val="000000"/>
          <w:sz w:val="24"/>
          <w:szCs w:val="24"/>
          <w:bdr w:val="none" w:sz="0" w:space="0" w:color="auto" w:frame="1"/>
        </w:rPr>
        <w:t>50 gli stati</w:t>
      </w:r>
      <w:r w:rsidRPr="00D26BE5">
        <w:rPr>
          <w:rFonts w:ascii="Cambria" w:eastAsia="MS Mincho" w:hAnsi="Cambria" w:cs="Arial"/>
          <w:color w:val="000000"/>
          <w:sz w:val="24"/>
          <w:szCs w:val="24"/>
        </w:rPr>
        <w:t> che in questi mesi hanno </w:t>
      </w:r>
      <w:r w:rsidRPr="00D26BE5">
        <w:rPr>
          <w:rFonts w:ascii="Cambria" w:eastAsia="MS Mincho" w:hAnsi="Cambria" w:cs="Arial"/>
          <w:b/>
          <w:bCs/>
          <w:color w:val="000000"/>
          <w:sz w:val="24"/>
          <w:szCs w:val="24"/>
          <w:bdr w:val="none" w:sz="0" w:space="0" w:color="auto" w:frame="1"/>
        </w:rPr>
        <w:t>adottato</w:t>
      </w:r>
      <w:r w:rsidRPr="00D26BE5">
        <w:rPr>
          <w:rFonts w:ascii="Cambria" w:eastAsia="MS Mincho" w:hAnsi="Cambria" w:cs="Arial"/>
          <w:color w:val="000000"/>
          <w:sz w:val="24"/>
          <w:szCs w:val="24"/>
        </w:rPr>
        <w:t> o </w:t>
      </w:r>
      <w:r w:rsidRPr="00D26BE5">
        <w:rPr>
          <w:rFonts w:ascii="Cambria" w:eastAsia="MS Mincho" w:hAnsi="Cambria" w:cs="Arial"/>
          <w:b/>
          <w:bCs/>
          <w:color w:val="000000"/>
          <w:sz w:val="24"/>
          <w:szCs w:val="24"/>
          <w:bdr w:val="none" w:sz="0" w:space="0" w:color="auto" w:frame="1"/>
        </w:rPr>
        <w:t>stanno per adottare leggi anti-Ong</w:t>
      </w:r>
      <w:r w:rsidRPr="00D26BE5">
        <w:rPr>
          <w:rFonts w:ascii="Cambria" w:eastAsia="MS Mincho" w:hAnsi="Cambria" w:cs="Arial"/>
          <w:color w:val="000000"/>
          <w:sz w:val="24"/>
          <w:szCs w:val="24"/>
        </w:rPr>
        <w:t xml:space="preserve"> (Report Amnesty International)</w:t>
      </w:r>
    </w:p>
    <w:p w14:paraId="7F80F8D7" w14:textId="77777777" w:rsidR="00D26BE5" w:rsidRPr="00D26BE5" w:rsidRDefault="00D26BE5" w:rsidP="00D26BE5">
      <w:pPr>
        <w:jc w:val="both"/>
        <w:rPr>
          <w:rFonts w:ascii="Cambria" w:hAnsi="Cambria"/>
          <w:color w:val="1D2129"/>
          <w:sz w:val="24"/>
          <w:szCs w:val="24"/>
          <w:shd w:val="clear" w:color="auto" w:fill="FFFFFF"/>
        </w:rPr>
      </w:pPr>
    </w:p>
    <w:p w14:paraId="11D74898" w14:textId="77777777" w:rsidR="00D26BE5" w:rsidRPr="00D26BE5" w:rsidRDefault="00D26BE5" w:rsidP="00D26BE5">
      <w:pPr>
        <w:spacing w:after="200"/>
        <w:jc w:val="both"/>
        <w:rPr>
          <w:rFonts w:ascii="Cambria" w:hAnsi="Cambria"/>
          <w:color w:val="1D2129"/>
          <w:sz w:val="24"/>
          <w:szCs w:val="24"/>
          <w:shd w:val="clear" w:color="auto" w:fill="FFFFFF"/>
        </w:rPr>
      </w:pPr>
      <w:r w:rsidRPr="00D26BE5">
        <w:rPr>
          <w:rFonts w:ascii="Cambria" w:hAnsi="Cambria"/>
          <w:color w:val="1D2129"/>
          <w:sz w:val="24"/>
          <w:szCs w:val="24"/>
          <w:shd w:val="clear" w:color="auto" w:fill="FFFFFF"/>
        </w:rPr>
        <w:t>Il mondo delle organizzazioni che operano in ambito di cooperazione e solidarietà e del volontariato internazionale impegnato per uno sviluppo sostenibile nella lotta a povertà e disuguaglianze è da tempo attaccato in modo violento dai media, da certa politica e in conseguenza di ciò dall’ opinione pubblica.</w:t>
      </w:r>
    </w:p>
    <w:p w14:paraId="0B08A5B2" w14:textId="77777777" w:rsidR="00D26BE5" w:rsidRPr="00D26BE5" w:rsidRDefault="00D26BE5" w:rsidP="00D26BE5">
      <w:pPr>
        <w:spacing w:after="200"/>
        <w:jc w:val="both"/>
        <w:rPr>
          <w:rFonts w:ascii="Cambria" w:hAnsi="Cambria"/>
        </w:rPr>
      </w:pPr>
      <w:r w:rsidRPr="00D26BE5">
        <w:rPr>
          <w:rFonts w:ascii="Cambria" w:hAnsi="Cambria"/>
          <w:color w:val="1D2129"/>
          <w:sz w:val="24"/>
          <w:szCs w:val="24"/>
          <w:shd w:val="clear" w:color="auto" w:fill="FFFFFF"/>
        </w:rPr>
        <w:t xml:space="preserve">Questo è il risultato di un cambiamento di cultura, che promuove la paura del “diverso”, il dubbio sui reali interessi di chi opera per il bene comune, la spinta ad un incattivimento generalizzato. </w:t>
      </w:r>
      <w:r w:rsidRPr="00D26BE5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Un mutamento di cultura molto pesante in Italia dove il valore del volontariato e dell'impegno civile è sempre stato riconosciuto e valorizzato.</w:t>
      </w:r>
    </w:p>
    <w:p w14:paraId="65C95329" w14:textId="77777777" w:rsidR="00D26BE5" w:rsidRPr="00D26BE5" w:rsidRDefault="00D26BE5" w:rsidP="00D26BE5">
      <w:pPr>
        <w:spacing w:after="200"/>
        <w:jc w:val="both"/>
        <w:rPr>
          <w:rFonts w:ascii="Cambria" w:hAnsi="Cambria"/>
          <w:color w:val="1D2129"/>
          <w:sz w:val="24"/>
          <w:szCs w:val="24"/>
          <w:shd w:val="clear" w:color="auto" w:fill="FFFFFF"/>
        </w:rPr>
      </w:pPr>
      <w:r w:rsidRPr="00D26BE5">
        <w:rPr>
          <w:rFonts w:ascii="Cambria" w:hAnsi="Cambria"/>
          <w:color w:val="1D2129"/>
          <w:sz w:val="24"/>
          <w:szCs w:val="24"/>
          <w:shd w:val="clear" w:color="auto" w:fill="FFFFFF"/>
        </w:rPr>
        <w:t>Il Centro Mondialità Sviluppo Reciproco, con la compartecipazione del Comune di Livorno e il contributo del CESVOT, propone di riflettere su queste tematiche in occasione del suo 40° anno di attività con un convegno dal titolo “ONG: da angeli a fuorilegge” che vede la partecipazione convinta, oltreché delle istituzioni livornesi e toscane, di esperti e testimoni che lavorano ogni giorno in questo mondo.</w:t>
      </w:r>
    </w:p>
    <w:p w14:paraId="789C1DC8" w14:textId="77777777" w:rsidR="00D26BE5" w:rsidRDefault="00D26BE5" w:rsidP="00D26BE5">
      <w:pPr>
        <w:spacing w:after="200"/>
        <w:jc w:val="both"/>
        <w:rPr>
          <w:rFonts w:ascii="Cambria" w:hAnsi="Cambria"/>
          <w:sz w:val="24"/>
          <w:szCs w:val="24"/>
          <w:lang w:eastAsia="ja-JP"/>
        </w:rPr>
      </w:pPr>
      <w:r w:rsidRPr="00D26BE5">
        <w:rPr>
          <w:rFonts w:ascii="Cambria" w:hAnsi="Cambria"/>
          <w:color w:val="1D2129"/>
          <w:sz w:val="24"/>
          <w:szCs w:val="24"/>
          <w:shd w:val="clear" w:color="auto" w:fill="FFFFFF"/>
        </w:rPr>
        <w:t>Tra gli invitati, oltre al Vescovo</w:t>
      </w:r>
      <w:r>
        <w:rPr>
          <w:rFonts w:ascii="Cambria" w:hAnsi="Cambria"/>
          <w:color w:val="1D2129"/>
          <w:sz w:val="24"/>
          <w:szCs w:val="24"/>
          <w:shd w:val="clear" w:color="auto" w:fill="FFFFFF"/>
        </w:rPr>
        <w:t xml:space="preserve"> di Livorno</w:t>
      </w:r>
      <w:r w:rsidRPr="00D26BE5">
        <w:rPr>
          <w:rFonts w:ascii="Cambria" w:hAnsi="Cambria"/>
          <w:color w:val="1D2129"/>
          <w:sz w:val="24"/>
          <w:szCs w:val="24"/>
          <w:shd w:val="clear" w:color="auto" w:fill="FFFFFF"/>
        </w:rPr>
        <w:t xml:space="preserve"> </w:t>
      </w:r>
      <w:r w:rsidRPr="00D26BE5">
        <w:rPr>
          <w:rFonts w:ascii="Cambria" w:hAnsi="Cambria"/>
          <w:b/>
          <w:bCs/>
          <w:color w:val="1D2129"/>
          <w:sz w:val="24"/>
          <w:szCs w:val="24"/>
          <w:shd w:val="clear" w:color="auto" w:fill="FFFFFF"/>
        </w:rPr>
        <w:t>Monsignor Simone Giusti</w:t>
      </w:r>
      <w:r w:rsidRPr="00D26BE5">
        <w:rPr>
          <w:rFonts w:ascii="Cambria" w:hAnsi="Cambria"/>
          <w:color w:val="1D2129"/>
          <w:sz w:val="24"/>
          <w:szCs w:val="24"/>
          <w:shd w:val="clear" w:color="auto" w:fill="FFFFFF"/>
        </w:rPr>
        <w:t xml:space="preserve">, al Sindaco </w:t>
      </w:r>
      <w:r w:rsidRPr="00D26BE5">
        <w:rPr>
          <w:rFonts w:ascii="Cambria" w:hAnsi="Cambria"/>
          <w:b/>
          <w:bCs/>
          <w:color w:val="1D2129"/>
          <w:sz w:val="24"/>
          <w:szCs w:val="24"/>
          <w:shd w:val="clear" w:color="auto" w:fill="FFFFFF"/>
        </w:rPr>
        <w:t>Luca Salvetti</w:t>
      </w:r>
      <w:r w:rsidRPr="00D26BE5">
        <w:rPr>
          <w:rFonts w:ascii="Cambria" w:hAnsi="Cambria"/>
          <w:color w:val="1D2129"/>
          <w:sz w:val="24"/>
          <w:szCs w:val="24"/>
          <w:shd w:val="clear" w:color="auto" w:fill="FFFFFF"/>
        </w:rPr>
        <w:t xml:space="preserve"> e </w:t>
      </w:r>
      <w:r w:rsidRPr="00D26BE5">
        <w:rPr>
          <w:rFonts w:ascii="Cambria" w:hAnsi="Cambria"/>
          <w:b/>
          <w:sz w:val="24"/>
          <w:szCs w:val="24"/>
          <w:lang w:eastAsia="ja-JP"/>
        </w:rPr>
        <w:t>Maria José Caldés</w:t>
      </w:r>
      <w:r w:rsidRPr="00D26BE5">
        <w:rPr>
          <w:rFonts w:ascii="Cambria" w:hAnsi="Cambria"/>
          <w:bCs/>
          <w:sz w:val="24"/>
          <w:szCs w:val="24"/>
          <w:lang w:eastAsia="ja-JP"/>
        </w:rPr>
        <w:t>,</w:t>
      </w:r>
      <w:r w:rsidRPr="00D26BE5">
        <w:rPr>
          <w:rFonts w:ascii="Cambria" w:hAnsi="Cambria"/>
          <w:sz w:val="24"/>
          <w:szCs w:val="24"/>
          <w:lang w:eastAsia="ja-JP"/>
        </w:rPr>
        <w:t xml:space="preserve"> direttrice del Centro di Salute Globale della Regione Toscana (responsabile della Cooperazione Internazionale sanitaria)</w:t>
      </w:r>
      <w:r w:rsidRPr="00D26BE5">
        <w:rPr>
          <w:rFonts w:ascii="Cambria" w:hAnsi="Cambria"/>
          <w:color w:val="1D2129"/>
          <w:sz w:val="24"/>
          <w:szCs w:val="24"/>
          <w:shd w:val="clear" w:color="auto" w:fill="FFFFFF"/>
        </w:rPr>
        <w:t xml:space="preserve">; </w:t>
      </w:r>
      <w:r w:rsidRPr="00D26BE5">
        <w:rPr>
          <w:rFonts w:ascii="Cambria" w:hAnsi="Cambria"/>
          <w:b/>
          <w:sz w:val="24"/>
          <w:szCs w:val="24"/>
          <w:lang w:eastAsia="ja-JP"/>
        </w:rPr>
        <w:t>Paolo Lambruschi</w:t>
      </w:r>
      <w:r w:rsidRPr="00D26BE5">
        <w:rPr>
          <w:rFonts w:ascii="Cambria" w:hAnsi="Cambria"/>
          <w:bCs/>
          <w:sz w:val="24"/>
          <w:szCs w:val="24"/>
          <w:lang w:eastAsia="ja-JP"/>
        </w:rPr>
        <w:t>,</w:t>
      </w:r>
      <w:r w:rsidRPr="00D26BE5">
        <w:rPr>
          <w:rFonts w:ascii="Cambria" w:hAnsi="Cambria"/>
          <w:sz w:val="24"/>
          <w:szCs w:val="24"/>
          <w:lang w:eastAsia="ja-JP"/>
        </w:rPr>
        <w:t xml:space="preserve"> giornalista di Avvenire che introdurrà l’argomento.</w:t>
      </w:r>
    </w:p>
    <w:p w14:paraId="77884041" w14:textId="575BD235" w:rsidR="00D26BE5" w:rsidRPr="00D26BE5" w:rsidRDefault="00D26BE5" w:rsidP="00D26BE5">
      <w:pPr>
        <w:spacing w:after="200"/>
        <w:jc w:val="both"/>
        <w:rPr>
          <w:rFonts w:ascii="Cambria" w:hAnsi="Cambria"/>
          <w:sz w:val="24"/>
          <w:szCs w:val="24"/>
          <w:lang w:eastAsia="ja-JP"/>
        </w:rPr>
      </w:pPr>
      <w:r w:rsidRPr="00D26BE5">
        <w:rPr>
          <w:rFonts w:ascii="Cambria" w:hAnsi="Cambria"/>
          <w:b/>
          <w:sz w:val="24"/>
          <w:szCs w:val="24"/>
          <w:lang w:eastAsia="ja-JP"/>
        </w:rPr>
        <w:t>Emanuele Rossi</w:t>
      </w:r>
      <w:r w:rsidRPr="00D26BE5">
        <w:rPr>
          <w:rFonts w:ascii="Cambria" w:hAnsi="Cambria"/>
          <w:sz w:val="24"/>
          <w:szCs w:val="24"/>
          <w:lang w:eastAsia="ja-JP"/>
        </w:rPr>
        <w:t xml:space="preserve">, Professore ordinario di Diritto costituzionale, Scuola Superiore Sant'Anna, Pisa che coordinerà la tavola rotonda con </w:t>
      </w:r>
      <w:r w:rsidRPr="00D26BE5">
        <w:rPr>
          <w:rFonts w:ascii="Cambria" w:hAnsi="Cambria"/>
          <w:b/>
          <w:sz w:val="24"/>
          <w:szCs w:val="24"/>
          <w:lang w:eastAsia="ja-JP"/>
        </w:rPr>
        <w:t>Gianfranco Cattai</w:t>
      </w:r>
      <w:r w:rsidRPr="00D26BE5">
        <w:rPr>
          <w:rFonts w:ascii="Cambria" w:hAnsi="Cambria"/>
          <w:bCs/>
          <w:sz w:val="24"/>
          <w:szCs w:val="24"/>
          <w:lang w:eastAsia="ja-JP"/>
        </w:rPr>
        <w:t>,</w:t>
      </w:r>
      <w:r w:rsidRPr="00D26BE5">
        <w:rPr>
          <w:rFonts w:ascii="Cambria" w:hAnsi="Cambria"/>
          <w:sz w:val="24"/>
          <w:szCs w:val="24"/>
          <w:lang w:eastAsia="ja-JP"/>
        </w:rPr>
        <w:t xml:space="preserve"> presidente FOCSIV – Volontari nel mondo</w:t>
      </w:r>
      <w:r>
        <w:rPr>
          <w:rFonts w:ascii="Cambria" w:hAnsi="Cambria"/>
          <w:sz w:val="24"/>
          <w:szCs w:val="24"/>
          <w:lang w:eastAsia="ja-JP"/>
        </w:rPr>
        <w:t>;</w:t>
      </w:r>
      <w:r w:rsidRPr="00D26BE5">
        <w:rPr>
          <w:rFonts w:ascii="Cambria" w:hAnsi="Cambria"/>
          <w:sz w:val="24"/>
          <w:szCs w:val="24"/>
          <w:lang w:eastAsia="ja-JP"/>
        </w:rPr>
        <w:t xml:space="preserve"> </w:t>
      </w:r>
      <w:r w:rsidRPr="00D26BE5">
        <w:rPr>
          <w:rFonts w:ascii="Cambria" w:hAnsi="Cambria"/>
          <w:b/>
          <w:sz w:val="24"/>
          <w:szCs w:val="24"/>
          <w:lang w:eastAsia="ja-JP"/>
        </w:rPr>
        <w:t>Fabrizio Cavalletti</w:t>
      </w:r>
      <w:r w:rsidRPr="00D26BE5">
        <w:rPr>
          <w:rFonts w:ascii="Cambria" w:hAnsi="Cambria"/>
          <w:bCs/>
          <w:sz w:val="24"/>
          <w:szCs w:val="24"/>
          <w:lang w:eastAsia="ja-JP"/>
        </w:rPr>
        <w:t>,</w:t>
      </w:r>
      <w:r w:rsidRPr="00D26BE5">
        <w:rPr>
          <w:rFonts w:ascii="Cambria" w:hAnsi="Cambria"/>
          <w:sz w:val="24"/>
          <w:szCs w:val="24"/>
          <w:lang w:eastAsia="ja-JP"/>
        </w:rPr>
        <w:t xml:space="preserve"> responsabile Ufficio Caritas italiana per l’Africa e il Medio Oriente</w:t>
      </w:r>
      <w:r>
        <w:rPr>
          <w:rFonts w:ascii="Cambria" w:hAnsi="Cambria"/>
          <w:sz w:val="24"/>
          <w:szCs w:val="24"/>
          <w:lang w:eastAsia="ja-JP"/>
        </w:rPr>
        <w:t>;</w:t>
      </w:r>
      <w:r w:rsidRPr="00D26BE5">
        <w:rPr>
          <w:rFonts w:ascii="Cambria" w:hAnsi="Cambria"/>
          <w:sz w:val="24"/>
          <w:szCs w:val="24"/>
          <w:lang w:eastAsia="ja-JP"/>
        </w:rPr>
        <w:t xml:space="preserve"> </w:t>
      </w:r>
      <w:r w:rsidRPr="00D26BE5">
        <w:rPr>
          <w:rFonts w:ascii="Cambria" w:hAnsi="Cambria"/>
          <w:b/>
          <w:bCs/>
          <w:sz w:val="24"/>
          <w:szCs w:val="24"/>
          <w:lang w:eastAsia="ja-JP"/>
        </w:rPr>
        <w:t>Debora Angeli</w:t>
      </w:r>
      <w:r w:rsidRPr="00D26BE5">
        <w:rPr>
          <w:rFonts w:ascii="Cambria" w:hAnsi="Cambria"/>
          <w:sz w:val="24"/>
          <w:szCs w:val="24"/>
          <w:lang w:eastAsia="ja-JP"/>
        </w:rPr>
        <w:t xml:space="preserve">, vicepresidente COSPE; </w:t>
      </w:r>
      <w:r w:rsidRPr="00D26BE5">
        <w:rPr>
          <w:rFonts w:ascii="Cambria" w:eastAsia="Arial" w:hAnsi="Cambria"/>
          <w:b/>
          <w:sz w:val="24"/>
          <w:szCs w:val="24"/>
          <w:lang w:eastAsia="ja-JP"/>
        </w:rPr>
        <w:t>Federico Gelli</w:t>
      </w:r>
      <w:r w:rsidRPr="00D26BE5">
        <w:rPr>
          <w:rFonts w:ascii="Cambria" w:eastAsia="Arial" w:hAnsi="Cambria"/>
          <w:sz w:val="24"/>
          <w:szCs w:val="24"/>
          <w:lang w:eastAsia="ja-JP"/>
        </w:rPr>
        <w:t>, Presidente del CESVOT</w:t>
      </w:r>
      <w:r w:rsidRPr="00D26BE5">
        <w:rPr>
          <w:rFonts w:ascii="Cambria" w:hAnsi="Cambria"/>
          <w:sz w:val="24"/>
          <w:szCs w:val="24"/>
          <w:lang w:eastAsia="ja-JP"/>
        </w:rPr>
        <w:t xml:space="preserve">. Infine </w:t>
      </w:r>
      <w:r w:rsidRPr="00D26BE5">
        <w:rPr>
          <w:rFonts w:ascii="Cambria" w:hAnsi="Cambria"/>
          <w:bCs/>
          <w:sz w:val="24"/>
          <w:szCs w:val="24"/>
          <w:lang w:eastAsia="ja-JP"/>
        </w:rPr>
        <w:t xml:space="preserve">Testimonianze di </w:t>
      </w:r>
      <w:r w:rsidRPr="00D26BE5">
        <w:rPr>
          <w:rFonts w:ascii="Cambria" w:hAnsi="Cambria"/>
          <w:b/>
          <w:sz w:val="24"/>
          <w:szCs w:val="24"/>
          <w:lang w:eastAsia="ja-JP"/>
        </w:rPr>
        <w:t>Giovanni Zinna</w:t>
      </w:r>
      <w:r w:rsidRPr="00D26BE5">
        <w:rPr>
          <w:rFonts w:ascii="Cambria" w:hAnsi="Cambria"/>
          <w:bCs/>
          <w:sz w:val="24"/>
          <w:szCs w:val="24"/>
          <w:lang w:eastAsia="ja-JP"/>
        </w:rPr>
        <w:t xml:space="preserve"> Associazione Moltivolti </w:t>
      </w:r>
      <w:r w:rsidRPr="00D26BE5">
        <w:rPr>
          <w:rFonts w:ascii="Cambria" w:hAnsi="Cambria"/>
          <w:sz w:val="24"/>
          <w:szCs w:val="24"/>
          <w:lang w:eastAsia="ja-JP"/>
        </w:rPr>
        <w:t>– Palermo</w:t>
      </w:r>
      <w:r w:rsidRPr="00D26BE5">
        <w:rPr>
          <w:rFonts w:ascii="Cambria" w:hAnsi="Cambria"/>
          <w:bCs/>
          <w:sz w:val="24"/>
          <w:szCs w:val="24"/>
          <w:lang w:eastAsia="ja-JP"/>
        </w:rPr>
        <w:t xml:space="preserve">; </w:t>
      </w:r>
      <w:r w:rsidRPr="00D26BE5">
        <w:rPr>
          <w:rFonts w:ascii="Cambria" w:hAnsi="Cambria"/>
          <w:b/>
          <w:sz w:val="24"/>
          <w:szCs w:val="24"/>
          <w:lang w:eastAsia="ja-JP"/>
        </w:rPr>
        <w:t>Cecilia Strada</w:t>
      </w:r>
      <w:r w:rsidRPr="00D26BE5">
        <w:rPr>
          <w:rFonts w:ascii="Cambria" w:hAnsi="Cambria"/>
          <w:bCs/>
          <w:sz w:val="24"/>
          <w:szCs w:val="24"/>
          <w:lang w:eastAsia="ja-JP"/>
        </w:rPr>
        <w:t>,</w:t>
      </w:r>
      <w:r w:rsidRPr="00D26BE5">
        <w:rPr>
          <w:rFonts w:ascii="Cambria" w:hAnsi="Cambria"/>
          <w:sz w:val="24"/>
          <w:szCs w:val="24"/>
          <w:lang w:eastAsia="ja-JP"/>
        </w:rPr>
        <w:t xml:space="preserve"> giornalista, operatrice umanitaria</w:t>
      </w:r>
      <w:r w:rsidRPr="00D26BE5">
        <w:rPr>
          <w:rFonts w:ascii="Cambria" w:hAnsi="Cambria"/>
          <w:bCs/>
          <w:sz w:val="24"/>
          <w:szCs w:val="24"/>
          <w:lang w:eastAsia="ja-JP"/>
        </w:rPr>
        <w:t xml:space="preserve">; </w:t>
      </w:r>
      <w:r w:rsidRPr="00D26BE5">
        <w:rPr>
          <w:rFonts w:ascii="Cambria" w:hAnsi="Cambria"/>
          <w:b/>
          <w:sz w:val="24"/>
          <w:szCs w:val="24"/>
          <w:lang w:eastAsia="ja-JP"/>
        </w:rPr>
        <w:t>David Andwati</w:t>
      </w:r>
      <w:r w:rsidRPr="00D26BE5">
        <w:rPr>
          <w:rFonts w:ascii="Cambria" w:hAnsi="Cambria"/>
          <w:bCs/>
          <w:sz w:val="24"/>
          <w:szCs w:val="24"/>
          <w:lang w:eastAsia="ja-JP"/>
        </w:rPr>
        <w:t>,</w:t>
      </w:r>
      <w:r w:rsidRPr="00D26BE5">
        <w:rPr>
          <w:rFonts w:ascii="Cambria" w:hAnsi="Cambria"/>
          <w:sz w:val="24"/>
          <w:szCs w:val="24"/>
          <w:lang w:eastAsia="ja-JP"/>
        </w:rPr>
        <w:t xml:space="preserve"> mediatore culturale e socio CMSR.</w:t>
      </w:r>
    </w:p>
    <w:p w14:paraId="41160130" w14:textId="77777777" w:rsidR="00D26BE5" w:rsidRPr="00D26BE5" w:rsidRDefault="00D26BE5" w:rsidP="00D26BE5">
      <w:pPr>
        <w:spacing w:after="200"/>
        <w:jc w:val="both"/>
        <w:rPr>
          <w:rFonts w:ascii="Cambria" w:hAnsi="Cambria"/>
          <w:sz w:val="24"/>
          <w:szCs w:val="24"/>
          <w:lang w:eastAsia="ja-JP"/>
        </w:rPr>
      </w:pPr>
      <w:r w:rsidRPr="00D26BE5">
        <w:rPr>
          <w:rFonts w:ascii="Cambria" w:hAnsi="Cambria"/>
          <w:sz w:val="24"/>
          <w:szCs w:val="24"/>
          <w:lang w:eastAsia="ja-JP"/>
        </w:rPr>
        <w:t>Il convegno sarà inoltre incluso nel corso di aggiornamento per docenti organizzato dal CMSR.</w:t>
      </w:r>
    </w:p>
    <w:p w14:paraId="04437C7E" w14:textId="77777777" w:rsidR="00A85F1E" w:rsidRDefault="00A85F1E" w:rsidP="009232CF">
      <w:pPr>
        <w:rPr>
          <w:szCs w:val="72"/>
        </w:rPr>
      </w:pPr>
    </w:p>
    <w:sectPr w:rsidR="00A85F1E" w:rsidSect="007A3F2A">
      <w:headerReference w:type="default" r:id="rId8"/>
      <w:footerReference w:type="default" r:id="rId9"/>
      <w:type w:val="continuous"/>
      <w:pgSz w:w="11906" w:h="16838"/>
      <w:pgMar w:top="2977" w:right="992" w:bottom="1985" w:left="1134" w:header="720" w:footer="3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7CCE0" w14:textId="77777777" w:rsidR="001F6E8A" w:rsidRDefault="001F6E8A">
      <w:r>
        <w:separator/>
      </w:r>
    </w:p>
  </w:endnote>
  <w:endnote w:type="continuationSeparator" w:id="0">
    <w:p w14:paraId="0EDBD51C" w14:textId="77777777" w:rsidR="001F6E8A" w:rsidRDefault="001F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 Demi">
    <w:altName w:val="Athelas Bold Italic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89C0E" w14:textId="77777777" w:rsidR="00F16215" w:rsidRPr="00EC6320" w:rsidRDefault="00F16215" w:rsidP="00EC6320">
    <w:pPr>
      <w:pStyle w:val="Pidipagina"/>
      <w:spacing w:line="276" w:lineRule="auto"/>
      <w:jc w:val="center"/>
      <w:rPr>
        <w:rFonts w:ascii="Arial" w:hAnsi="Arial" w:cs="Arial"/>
        <w:color w:val="B5661D"/>
      </w:rPr>
    </w:pPr>
    <w:r w:rsidRPr="00EC6320">
      <w:rPr>
        <w:rFonts w:ascii="Arial" w:hAnsi="Arial" w:cs="Arial"/>
        <w:color w:val="B5661D"/>
      </w:rPr>
      <w:t>Via della Madonna, 32 - 57123 Livorno</w:t>
    </w:r>
  </w:p>
  <w:p w14:paraId="57177D5B" w14:textId="77777777" w:rsidR="00F16215" w:rsidRDefault="00EC6320" w:rsidP="00EC6320">
    <w:pPr>
      <w:pStyle w:val="Pidipagina"/>
      <w:spacing w:line="276" w:lineRule="auto"/>
      <w:jc w:val="center"/>
      <w:rPr>
        <w:rFonts w:ascii="Arial" w:hAnsi="Arial" w:cs="Arial"/>
        <w:color w:val="B5661D"/>
      </w:rPr>
    </w:pPr>
    <w:r>
      <w:rPr>
        <w:rFonts w:ascii="Arial" w:hAnsi="Arial" w:cs="Arial"/>
        <w:color w:val="B5661D"/>
      </w:rPr>
      <w:t>t</w:t>
    </w:r>
    <w:r w:rsidR="00F16215" w:rsidRPr="00EC6320">
      <w:rPr>
        <w:rFonts w:ascii="Arial" w:hAnsi="Arial" w:cs="Arial"/>
        <w:color w:val="B5661D"/>
      </w:rPr>
      <w:t>el</w:t>
    </w:r>
    <w:r>
      <w:rPr>
        <w:rFonts w:ascii="Arial" w:hAnsi="Arial" w:cs="Arial"/>
        <w:color w:val="B5661D"/>
      </w:rPr>
      <w:t>:</w:t>
    </w:r>
    <w:r w:rsidR="00F16215" w:rsidRPr="00EC6320">
      <w:rPr>
        <w:rFonts w:ascii="Arial" w:hAnsi="Arial" w:cs="Arial"/>
        <w:color w:val="B5661D"/>
      </w:rPr>
      <w:t xml:space="preserve"> 0586 887350</w:t>
    </w:r>
    <w:r>
      <w:rPr>
        <w:rFonts w:ascii="Arial" w:hAnsi="Arial" w:cs="Arial"/>
        <w:color w:val="B5661D"/>
      </w:rPr>
      <w:t xml:space="preserve"> – web: </w:t>
    </w:r>
    <w:r w:rsidR="00F16215" w:rsidRPr="00EC6320">
      <w:rPr>
        <w:rFonts w:ascii="Arial" w:hAnsi="Arial" w:cs="Arial"/>
        <w:color w:val="B5661D"/>
      </w:rPr>
      <w:t>www.cmsr.org</w:t>
    </w:r>
  </w:p>
  <w:p w14:paraId="3B30F5B5" w14:textId="77777777" w:rsidR="00EC6320" w:rsidRPr="00EC6320" w:rsidRDefault="00EC6320" w:rsidP="00EC6320">
    <w:pPr>
      <w:pStyle w:val="Pidipagina"/>
      <w:spacing w:line="276" w:lineRule="auto"/>
      <w:jc w:val="center"/>
      <w:rPr>
        <w:rFonts w:ascii="Arial" w:hAnsi="Arial" w:cs="Arial"/>
        <w:color w:val="B5661D"/>
      </w:rPr>
    </w:pPr>
    <w:r>
      <w:rPr>
        <w:rFonts w:ascii="Arial" w:hAnsi="Arial" w:cs="Arial"/>
        <w:color w:val="B5661D"/>
      </w:rPr>
      <w:t xml:space="preserve">e.mail: </w:t>
    </w:r>
    <w:hyperlink r:id="rId1" w:history="1">
      <w:r w:rsidRPr="00EC6320">
        <w:rPr>
          <w:rStyle w:val="Collegamentoipertestuale"/>
          <w:rFonts w:ascii="Arial" w:hAnsi="Arial" w:cs="Arial"/>
          <w:color w:val="B5661D"/>
          <w:u w:val="none"/>
        </w:rPr>
        <w:t>cmsr-it@cmsr.org</w:t>
      </w:r>
    </w:hyperlink>
    <w:r>
      <w:rPr>
        <w:rFonts w:ascii="Arial" w:hAnsi="Arial" w:cs="Arial"/>
        <w:color w:val="B5661D"/>
      </w:rPr>
      <w:t xml:space="preserve"> – PEC: cmsr@legalmail.it</w:t>
    </w:r>
  </w:p>
  <w:p w14:paraId="604EFEF0" w14:textId="77777777" w:rsidR="00F16215" w:rsidRPr="00EC6320" w:rsidRDefault="00EC6320" w:rsidP="00EC6320">
    <w:pPr>
      <w:pStyle w:val="Pidipagina"/>
      <w:spacing w:line="276" w:lineRule="auto"/>
      <w:jc w:val="center"/>
      <w:rPr>
        <w:rFonts w:ascii="Arial" w:hAnsi="Arial" w:cs="Arial"/>
        <w:color w:val="B5661D"/>
      </w:rPr>
    </w:pPr>
    <w:r>
      <w:rPr>
        <w:rFonts w:ascii="Arial" w:hAnsi="Arial" w:cs="Arial"/>
        <w:color w:val="B5661D"/>
      </w:rPr>
      <w:t>C</w:t>
    </w:r>
    <w:r w:rsidR="00F16215" w:rsidRPr="00EC6320">
      <w:rPr>
        <w:rFonts w:ascii="Arial" w:hAnsi="Arial" w:cs="Arial"/>
        <w:color w:val="B5661D"/>
      </w:rPr>
      <w:t xml:space="preserve">odice </w:t>
    </w:r>
    <w:r>
      <w:rPr>
        <w:rFonts w:ascii="Arial" w:hAnsi="Arial" w:cs="Arial"/>
        <w:color w:val="B5661D"/>
      </w:rPr>
      <w:t>F</w:t>
    </w:r>
    <w:r w:rsidR="00F16215" w:rsidRPr="00EC6320">
      <w:rPr>
        <w:rFonts w:ascii="Arial" w:hAnsi="Arial" w:cs="Arial"/>
        <w:color w:val="B5661D"/>
      </w:rPr>
      <w:t xml:space="preserve">iscale e </w:t>
    </w:r>
    <w:r>
      <w:rPr>
        <w:rFonts w:ascii="Arial" w:hAnsi="Arial" w:cs="Arial"/>
        <w:color w:val="B5661D"/>
      </w:rPr>
      <w:t xml:space="preserve">Partita </w:t>
    </w:r>
    <w:r w:rsidR="00F16215" w:rsidRPr="00EC6320">
      <w:rPr>
        <w:rFonts w:ascii="Arial" w:hAnsi="Arial" w:cs="Arial"/>
        <w:color w:val="B5661D"/>
      </w:rPr>
      <w:t>Iva</w:t>
    </w:r>
    <w:r>
      <w:rPr>
        <w:rFonts w:ascii="Arial" w:hAnsi="Arial" w:cs="Arial"/>
        <w:color w:val="B5661D"/>
      </w:rPr>
      <w:t>:</w:t>
    </w:r>
    <w:r w:rsidR="00F16215" w:rsidRPr="00EC6320">
      <w:rPr>
        <w:rFonts w:ascii="Arial" w:hAnsi="Arial" w:cs="Arial"/>
        <w:color w:val="B5661D"/>
      </w:rPr>
      <w:t xml:space="preserve"> 01078610498</w:t>
    </w:r>
  </w:p>
  <w:p w14:paraId="51972364" w14:textId="77777777" w:rsidR="00F16215" w:rsidRDefault="00F16215">
    <w:pPr>
      <w:pStyle w:val="Pidipagina"/>
      <w:jc w:val="center"/>
      <w:rPr>
        <w:rFonts w:ascii="Arial" w:hAnsi="Arial" w:cs="Arial"/>
        <w:color w:val="008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BAB97" w14:textId="77777777" w:rsidR="001F6E8A" w:rsidRDefault="001F6E8A">
      <w:r>
        <w:separator/>
      </w:r>
    </w:p>
  </w:footnote>
  <w:footnote w:type="continuationSeparator" w:id="0">
    <w:p w14:paraId="01B77D0A" w14:textId="77777777" w:rsidR="001F6E8A" w:rsidRDefault="001F6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13C06" w14:textId="092FAA66" w:rsidR="00EC6320" w:rsidRPr="00EC6320" w:rsidRDefault="00D26BE5" w:rsidP="00EC6320">
    <w:pPr>
      <w:pStyle w:val="Intestazione"/>
      <w:tabs>
        <w:tab w:val="clear" w:pos="4819"/>
        <w:tab w:val="clear" w:pos="9638"/>
        <w:tab w:val="left" w:pos="3402"/>
        <w:tab w:val="left" w:pos="6980"/>
      </w:tabs>
      <w:rPr>
        <w:sz w:val="26"/>
        <w:szCs w:val="26"/>
      </w:rPr>
    </w:pPr>
    <w:r w:rsidRPr="00EC6320">
      <w:rPr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 wp14:anchorId="6712D831" wp14:editId="5CB43A5B">
          <wp:simplePos x="0" y="0"/>
          <wp:positionH relativeFrom="column">
            <wp:posOffset>3810</wp:posOffset>
          </wp:positionH>
          <wp:positionV relativeFrom="paragraph">
            <wp:posOffset>-161925</wp:posOffset>
          </wp:positionV>
          <wp:extent cx="1416685" cy="13716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68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A890D0" w14:textId="77777777" w:rsidR="00F16215" w:rsidRPr="00EC6320" w:rsidRDefault="00EC6320" w:rsidP="0048108C">
    <w:pPr>
      <w:pStyle w:val="Intestazione"/>
      <w:tabs>
        <w:tab w:val="clear" w:pos="4819"/>
        <w:tab w:val="clear" w:pos="9638"/>
      </w:tabs>
      <w:ind w:right="282"/>
      <w:jc w:val="right"/>
      <w:rPr>
        <w:rFonts w:ascii="Berlin Sans FB Demi" w:hAnsi="Berlin Sans FB Demi"/>
        <w:color w:val="122A19"/>
        <w:sz w:val="30"/>
        <w:szCs w:val="30"/>
      </w:rPr>
    </w:pPr>
    <w:r w:rsidRPr="00EC6320">
      <w:rPr>
        <w:rFonts w:ascii="Berlin Sans FB Demi" w:hAnsi="Berlin Sans FB Demi"/>
        <w:color w:val="122A19"/>
        <w:sz w:val="40"/>
        <w:szCs w:val="40"/>
      </w:rPr>
      <w:t>40</w:t>
    </w:r>
    <w:r w:rsidRPr="00EC6320">
      <w:rPr>
        <w:rFonts w:ascii="Berlin Sans FB Demi" w:hAnsi="Berlin Sans FB Demi"/>
        <w:color w:val="122A19"/>
        <w:sz w:val="30"/>
        <w:szCs w:val="30"/>
      </w:rPr>
      <w:t xml:space="preserve"> ANNI CON GLI ULTIMI DELLA TERRA</w:t>
    </w:r>
  </w:p>
  <w:p w14:paraId="69C86536" w14:textId="77777777" w:rsidR="00EC6320" w:rsidRPr="00EC6320" w:rsidRDefault="00EC6320" w:rsidP="0048108C">
    <w:pPr>
      <w:pStyle w:val="Intestazione"/>
      <w:tabs>
        <w:tab w:val="clear" w:pos="4819"/>
        <w:tab w:val="clear" w:pos="9638"/>
      </w:tabs>
      <w:ind w:right="282"/>
      <w:jc w:val="right"/>
      <w:rPr>
        <w:rFonts w:ascii="Berlin Sans FB Demi" w:hAnsi="Berlin Sans FB Demi"/>
        <w:color w:val="B5661D"/>
        <w:sz w:val="30"/>
        <w:szCs w:val="30"/>
      </w:rPr>
    </w:pPr>
    <w:r>
      <w:rPr>
        <w:rFonts w:ascii="Berlin Sans FB Demi" w:hAnsi="Berlin Sans FB Demi"/>
        <w:color w:val="B5661D"/>
        <w:sz w:val="30"/>
        <w:szCs w:val="30"/>
      </w:rPr>
      <w:t xml:space="preserve"> </w:t>
    </w:r>
    <w:r w:rsidRPr="00EC6320">
      <w:rPr>
        <w:rFonts w:ascii="Berlin Sans FB Demi" w:hAnsi="Berlin Sans FB Demi"/>
        <w:color w:val="B5661D"/>
        <w:sz w:val="30"/>
        <w:szCs w:val="30"/>
      </w:rPr>
      <w:t>“Una vita fatta di ponti e non di confini”</w:t>
    </w:r>
  </w:p>
  <w:p w14:paraId="47DFA6F4" w14:textId="77777777" w:rsidR="0048108C" w:rsidRDefault="00EC6320" w:rsidP="0048108C">
    <w:pPr>
      <w:pStyle w:val="Intestazione"/>
      <w:tabs>
        <w:tab w:val="clear" w:pos="4819"/>
        <w:tab w:val="clear" w:pos="9638"/>
      </w:tabs>
      <w:ind w:right="424"/>
      <w:jc w:val="right"/>
      <w:rPr>
        <w:rFonts w:ascii="Berlin Sans FB Demi" w:hAnsi="Berlin Sans FB Demi"/>
        <w:i/>
        <w:color w:val="B5661D"/>
        <w:sz w:val="30"/>
        <w:szCs w:val="30"/>
      </w:rPr>
    </w:pPr>
    <w:r w:rsidRPr="00EC6320">
      <w:rPr>
        <w:rFonts w:ascii="Berlin Sans FB Demi" w:hAnsi="Berlin Sans FB Demi"/>
        <w:i/>
        <w:color w:val="B5661D"/>
        <w:sz w:val="30"/>
        <w:szCs w:val="30"/>
      </w:rPr>
      <w:t>Don Carlo Leoni</w:t>
    </w:r>
  </w:p>
  <w:p w14:paraId="6A14AC6A" w14:textId="77777777" w:rsidR="00EC6320" w:rsidRPr="00EC6320" w:rsidRDefault="00EC6320" w:rsidP="00EC6320">
    <w:pPr>
      <w:pStyle w:val="Intestazione"/>
      <w:tabs>
        <w:tab w:val="clear" w:pos="4819"/>
        <w:tab w:val="clear" w:pos="9638"/>
      </w:tabs>
      <w:jc w:val="right"/>
      <w:rPr>
        <w:rFonts w:ascii="Berlin Sans FB Demi" w:hAnsi="Berlin Sans FB Demi"/>
        <w:i/>
        <w:color w:val="B5661D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91094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9F3931"/>
    <w:multiLevelType w:val="hybridMultilevel"/>
    <w:tmpl w:val="ABB4A992"/>
    <w:lvl w:ilvl="0" w:tplc="04100011">
      <w:start w:val="1"/>
      <w:numFmt w:val="decimal"/>
      <w:lvlText w:val="%1)"/>
      <w:lvlJc w:val="left"/>
      <w:pPr>
        <w:tabs>
          <w:tab w:val="num" w:pos="722"/>
        </w:tabs>
        <w:ind w:left="72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abstractNum w:abstractNumId="2">
    <w:nsid w:val="10D61EA5"/>
    <w:multiLevelType w:val="hybridMultilevel"/>
    <w:tmpl w:val="BD528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051D5"/>
    <w:multiLevelType w:val="hybridMultilevel"/>
    <w:tmpl w:val="47C251CA"/>
    <w:lvl w:ilvl="0" w:tplc="652A7280">
      <w:start w:val="1"/>
      <w:numFmt w:val="bullet"/>
      <w:lvlText w:val="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565BA2"/>
    <w:multiLevelType w:val="hybridMultilevel"/>
    <w:tmpl w:val="56AC67D4"/>
    <w:lvl w:ilvl="0" w:tplc="28BE86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91312"/>
    <w:multiLevelType w:val="hybridMultilevel"/>
    <w:tmpl w:val="7F94BBAA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40D31B9C"/>
    <w:multiLevelType w:val="hybridMultilevel"/>
    <w:tmpl w:val="FAE25768"/>
    <w:lvl w:ilvl="0" w:tplc="09F2E5D0">
      <w:start w:val="11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55DF4"/>
    <w:multiLevelType w:val="hybridMultilevel"/>
    <w:tmpl w:val="94A26EE4"/>
    <w:lvl w:ilvl="0" w:tplc="A4CCAA66">
      <w:start w:val="11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C2CC5"/>
    <w:multiLevelType w:val="hybridMultilevel"/>
    <w:tmpl w:val="8F645E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6D5AD4"/>
    <w:multiLevelType w:val="hybridMultilevel"/>
    <w:tmpl w:val="7BEC9D46"/>
    <w:lvl w:ilvl="0" w:tplc="04100011">
      <w:start w:val="1"/>
      <w:numFmt w:val="decimal"/>
      <w:lvlText w:val="%1)"/>
      <w:lvlJc w:val="left"/>
      <w:pPr>
        <w:tabs>
          <w:tab w:val="num" w:pos="1003"/>
        </w:tabs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0">
    <w:nsid w:val="69787FFD"/>
    <w:multiLevelType w:val="hybridMultilevel"/>
    <w:tmpl w:val="DBBA1D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FC1062"/>
    <w:multiLevelType w:val="hybridMultilevel"/>
    <w:tmpl w:val="36DAB98E"/>
    <w:lvl w:ilvl="0" w:tplc="5636ABC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6E4A503C"/>
    <w:multiLevelType w:val="hybridMultilevel"/>
    <w:tmpl w:val="8D2A2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1B60E5"/>
    <w:multiLevelType w:val="hybridMultilevel"/>
    <w:tmpl w:val="E40C42E2"/>
    <w:lvl w:ilvl="0" w:tplc="0A68A8FE">
      <w:start w:val="1"/>
      <w:numFmt w:val="bullet"/>
      <w:lvlText w:val=""/>
      <w:lvlJc w:val="left"/>
      <w:pPr>
        <w:tabs>
          <w:tab w:val="num" w:pos="737"/>
        </w:tabs>
        <w:ind w:left="737" w:hanging="397"/>
      </w:pPr>
      <w:rPr>
        <w:rFonts w:ascii="Wingdings" w:hAnsi="Wingdings" w:cs="Times New Roman" w:hint="default"/>
        <w:color w:val="auto"/>
        <w:sz w:val="16"/>
        <w:szCs w:val="16"/>
      </w:rPr>
    </w:lvl>
    <w:lvl w:ilvl="1" w:tplc="A406069E">
      <w:start w:val="1"/>
      <w:numFmt w:val="bullet"/>
      <w:lvlText w:val="-"/>
      <w:lvlJc w:val="left"/>
      <w:pPr>
        <w:tabs>
          <w:tab w:val="num" w:pos="1420"/>
        </w:tabs>
        <w:ind w:left="1401" w:hanging="341"/>
      </w:pPr>
      <w:rPr>
        <w:rFonts w:hAnsi="Lucida Sans Unicode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4">
    <w:nsid w:val="76531ECB"/>
    <w:multiLevelType w:val="hybridMultilevel"/>
    <w:tmpl w:val="7BCEF25E"/>
    <w:lvl w:ilvl="0" w:tplc="A3162E5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6A60BBF"/>
    <w:multiLevelType w:val="singleLevel"/>
    <w:tmpl w:val="108C142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7BBA6F08"/>
    <w:multiLevelType w:val="hybridMultilevel"/>
    <w:tmpl w:val="C5307154"/>
    <w:lvl w:ilvl="0" w:tplc="0A68A8FE">
      <w:start w:val="1"/>
      <w:numFmt w:val="bullet"/>
      <w:lvlText w:val=""/>
      <w:lvlJc w:val="left"/>
      <w:pPr>
        <w:tabs>
          <w:tab w:val="num" w:pos="757"/>
        </w:tabs>
        <w:ind w:left="757" w:hanging="397"/>
      </w:pPr>
      <w:rPr>
        <w:rFonts w:ascii="Wingdings" w:hAnsi="Wingdings" w:cs="Times New Roman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9F77DB"/>
    <w:multiLevelType w:val="hybridMultilevel"/>
    <w:tmpl w:val="C5307154"/>
    <w:lvl w:ilvl="0" w:tplc="0A68A8FE">
      <w:start w:val="1"/>
      <w:numFmt w:val="bullet"/>
      <w:lvlText w:val=""/>
      <w:lvlJc w:val="left"/>
      <w:pPr>
        <w:tabs>
          <w:tab w:val="num" w:pos="397"/>
        </w:tabs>
        <w:ind w:left="397" w:hanging="397"/>
      </w:pPr>
      <w:rPr>
        <w:rFonts w:ascii="Wingdings" w:hAnsi="Wingdings" w:cs="Times New Roman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F3E313F"/>
    <w:multiLevelType w:val="hybridMultilevel"/>
    <w:tmpl w:val="DFECEE3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17"/>
  </w:num>
  <w:num w:numId="5">
    <w:abstractNumId w:val="13"/>
  </w:num>
  <w:num w:numId="6">
    <w:abstractNumId w:val="14"/>
  </w:num>
  <w:num w:numId="7">
    <w:abstractNumId w:val="5"/>
  </w:num>
  <w:num w:numId="8">
    <w:abstractNumId w:val="18"/>
  </w:num>
  <w:num w:numId="9">
    <w:abstractNumId w:val="8"/>
  </w:num>
  <w:num w:numId="10">
    <w:abstractNumId w:val="4"/>
  </w:num>
  <w:num w:numId="11">
    <w:abstractNumId w:val="9"/>
  </w:num>
  <w:num w:numId="12">
    <w:abstractNumId w:val="1"/>
  </w:num>
  <w:num w:numId="13">
    <w:abstractNumId w:val="15"/>
  </w:num>
  <w:num w:numId="14">
    <w:abstractNumId w:val="11"/>
  </w:num>
  <w:num w:numId="15">
    <w:abstractNumId w:val="2"/>
  </w:num>
  <w:num w:numId="16">
    <w:abstractNumId w:val="12"/>
  </w:num>
  <w:num w:numId="17">
    <w:abstractNumId w:val="6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e5ffe5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08"/>
    <w:rsid w:val="00004484"/>
    <w:rsid w:val="0000784B"/>
    <w:rsid w:val="00016BA3"/>
    <w:rsid w:val="0002339B"/>
    <w:rsid w:val="00031EBF"/>
    <w:rsid w:val="0003488B"/>
    <w:rsid w:val="00042140"/>
    <w:rsid w:val="00042324"/>
    <w:rsid w:val="00077E4D"/>
    <w:rsid w:val="00080BC0"/>
    <w:rsid w:val="00090397"/>
    <w:rsid w:val="00092565"/>
    <w:rsid w:val="0009557D"/>
    <w:rsid w:val="000A3F4B"/>
    <w:rsid w:val="000B31BD"/>
    <w:rsid w:val="0013527B"/>
    <w:rsid w:val="001357DC"/>
    <w:rsid w:val="00163E12"/>
    <w:rsid w:val="001677BA"/>
    <w:rsid w:val="00170AA9"/>
    <w:rsid w:val="001717F2"/>
    <w:rsid w:val="001830C6"/>
    <w:rsid w:val="001834A5"/>
    <w:rsid w:val="0019688B"/>
    <w:rsid w:val="001A1456"/>
    <w:rsid w:val="001A2A60"/>
    <w:rsid w:val="001A2BDA"/>
    <w:rsid w:val="001A79E8"/>
    <w:rsid w:val="001C76D7"/>
    <w:rsid w:val="001F6E8A"/>
    <w:rsid w:val="00226359"/>
    <w:rsid w:val="00242C18"/>
    <w:rsid w:val="002436E1"/>
    <w:rsid w:val="00264868"/>
    <w:rsid w:val="00287AF9"/>
    <w:rsid w:val="002906D6"/>
    <w:rsid w:val="002923D8"/>
    <w:rsid w:val="002B5EFF"/>
    <w:rsid w:val="002E12D4"/>
    <w:rsid w:val="002E78CE"/>
    <w:rsid w:val="00302048"/>
    <w:rsid w:val="00310A3A"/>
    <w:rsid w:val="003142C7"/>
    <w:rsid w:val="00331267"/>
    <w:rsid w:val="00337070"/>
    <w:rsid w:val="003424C0"/>
    <w:rsid w:val="00344D53"/>
    <w:rsid w:val="00365A36"/>
    <w:rsid w:val="003747DA"/>
    <w:rsid w:val="00381EC8"/>
    <w:rsid w:val="00385BF3"/>
    <w:rsid w:val="003A2CC3"/>
    <w:rsid w:val="003B33F7"/>
    <w:rsid w:val="003D009D"/>
    <w:rsid w:val="003D3687"/>
    <w:rsid w:val="003F09F9"/>
    <w:rsid w:val="003F12E5"/>
    <w:rsid w:val="004062A7"/>
    <w:rsid w:val="0041161B"/>
    <w:rsid w:val="004218AD"/>
    <w:rsid w:val="0048108C"/>
    <w:rsid w:val="004A30EF"/>
    <w:rsid w:val="004A37F2"/>
    <w:rsid w:val="004D6BAD"/>
    <w:rsid w:val="004F4083"/>
    <w:rsid w:val="0050498D"/>
    <w:rsid w:val="005102C1"/>
    <w:rsid w:val="00524690"/>
    <w:rsid w:val="00541D62"/>
    <w:rsid w:val="0055112A"/>
    <w:rsid w:val="005547EA"/>
    <w:rsid w:val="00592F8C"/>
    <w:rsid w:val="00593844"/>
    <w:rsid w:val="005A7970"/>
    <w:rsid w:val="005B4221"/>
    <w:rsid w:val="005C2A89"/>
    <w:rsid w:val="005E2451"/>
    <w:rsid w:val="005E455B"/>
    <w:rsid w:val="0060268B"/>
    <w:rsid w:val="006056DF"/>
    <w:rsid w:val="00621D4E"/>
    <w:rsid w:val="006407DE"/>
    <w:rsid w:val="00673D7C"/>
    <w:rsid w:val="00680CF0"/>
    <w:rsid w:val="0069684C"/>
    <w:rsid w:val="006A6B5B"/>
    <w:rsid w:val="006B23B5"/>
    <w:rsid w:val="006C227C"/>
    <w:rsid w:val="006D0F8C"/>
    <w:rsid w:val="006D1759"/>
    <w:rsid w:val="006E1961"/>
    <w:rsid w:val="006F7250"/>
    <w:rsid w:val="007043F6"/>
    <w:rsid w:val="00704D48"/>
    <w:rsid w:val="00705A96"/>
    <w:rsid w:val="00724CA3"/>
    <w:rsid w:val="007259A7"/>
    <w:rsid w:val="007330C0"/>
    <w:rsid w:val="007418BE"/>
    <w:rsid w:val="00741EF8"/>
    <w:rsid w:val="007546C6"/>
    <w:rsid w:val="0076071E"/>
    <w:rsid w:val="00763097"/>
    <w:rsid w:val="00767131"/>
    <w:rsid w:val="00774B55"/>
    <w:rsid w:val="00792B2C"/>
    <w:rsid w:val="00797E37"/>
    <w:rsid w:val="007A3F2A"/>
    <w:rsid w:val="007A779E"/>
    <w:rsid w:val="007B00E0"/>
    <w:rsid w:val="007C3679"/>
    <w:rsid w:val="007D0519"/>
    <w:rsid w:val="007D6A4D"/>
    <w:rsid w:val="007D7471"/>
    <w:rsid w:val="007F0AF4"/>
    <w:rsid w:val="00805221"/>
    <w:rsid w:val="0081051D"/>
    <w:rsid w:val="008171DB"/>
    <w:rsid w:val="008221E2"/>
    <w:rsid w:val="00824884"/>
    <w:rsid w:val="00826FD2"/>
    <w:rsid w:val="00836E9B"/>
    <w:rsid w:val="00837360"/>
    <w:rsid w:val="00867FBB"/>
    <w:rsid w:val="00897E78"/>
    <w:rsid w:val="008B1A89"/>
    <w:rsid w:val="00910832"/>
    <w:rsid w:val="00912A19"/>
    <w:rsid w:val="00914BCE"/>
    <w:rsid w:val="009232CF"/>
    <w:rsid w:val="0092464C"/>
    <w:rsid w:val="009334B8"/>
    <w:rsid w:val="00945204"/>
    <w:rsid w:val="00962C46"/>
    <w:rsid w:val="009A30A8"/>
    <w:rsid w:val="009C44F1"/>
    <w:rsid w:val="009D1144"/>
    <w:rsid w:val="009D1ABC"/>
    <w:rsid w:val="009D30CA"/>
    <w:rsid w:val="009E233F"/>
    <w:rsid w:val="00A02CBC"/>
    <w:rsid w:val="00A044F9"/>
    <w:rsid w:val="00A25DE7"/>
    <w:rsid w:val="00A2616D"/>
    <w:rsid w:val="00A31D24"/>
    <w:rsid w:val="00A323B4"/>
    <w:rsid w:val="00A47A70"/>
    <w:rsid w:val="00A57B21"/>
    <w:rsid w:val="00A70AB7"/>
    <w:rsid w:val="00A85F1E"/>
    <w:rsid w:val="00AC6ABB"/>
    <w:rsid w:val="00AD48EC"/>
    <w:rsid w:val="00AE2BB7"/>
    <w:rsid w:val="00AE65C6"/>
    <w:rsid w:val="00AF523B"/>
    <w:rsid w:val="00B110BB"/>
    <w:rsid w:val="00B33961"/>
    <w:rsid w:val="00B3661A"/>
    <w:rsid w:val="00B53309"/>
    <w:rsid w:val="00B63FEF"/>
    <w:rsid w:val="00B74400"/>
    <w:rsid w:val="00B75071"/>
    <w:rsid w:val="00B832E4"/>
    <w:rsid w:val="00B92760"/>
    <w:rsid w:val="00BA558B"/>
    <w:rsid w:val="00BE7AF8"/>
    <w:rsid w:val="00BF020A"/>
    <w:rsid w:val="00BF46B0"/>
    <w:rsid w:val="00C0309D"/>
    <w:rsid w:val="00C10C4C"/>
    <w:rsid w:val="00C353E4"/>
    <w:rsid w:val="00C43493"/>
    <w:rsid w:val="00C52062"/>
    <w:rsid w:val="00C60C48"/>
    <w:rsid w:val="00C9091A"/>
    <w:rsid w:val="00CB22BB"/>
    <w:rsid w:val="00CB538D"/>
    <w:rsid w:val="00CB67AE"/>
    <w:rsid w:val="00CC4CE1"/>
    <w:rsid w:val="00CC717F"/>
    <w:rsid w:val="00CC7947"/>
    <w:rsid w:val="00CD1394"/>
    <w:rsid w:val="00CF1A08"/>
    <w:rsid w:val="00CF4DEC"/>
    <w:rsid w:val="00D01E6D"/>
    <w:rsid w:val="00D26BE5"/>
    <w:rsid w:val="00D27A33"/>
    <w:rsid w:val="00D33C3A"/>
    <w:rsid w:val="00D37266"/>
    <w:rsid w:val="00D37782"/>
    <w:rsid w:val="00D418D0"/>
    <w:rsid w:val="00D46399"/>
    <w:rsid w:val="00D50924"/>
    <w:rsid w:val="00D5183E"/>
    <w:rsid w:val="00D60B22"/>
    <w:rsid w:val="00D6591A"/>
    <w:rsid w:val="00D735F3"/>
    <w:rsid w:val="00D82765"/>
    <w:rsid w:val="00DA1FF0"/>
    <w:rsid w:val="00DC00EB"/>
    <w:rsid w:val="00DC13AB"/>
    <w:rsid w:val="00DD695A"/>
    <w:rsid w:val="00E0174D"/>
    <w:rsid w:val="00E21272"/>
    <w:rsid w:val="00E253F9"/>
    <w:rsid w:val="00E27D74"/>
    <w:rsid w:val="00E435A9"/>
    <w:rsid w:val="00E4738D"/>
    <w:rsid w:val="00E57DDF"/>
    <w:rsid w:val="00E6259D"/>
    <w:rsid w:val="00E67434"/>
    <w:rsid w:val="00EC005B"/>
    <w:rsid w:val="00EC5023"/>
    <w:rsid w:val="00EC6320"/>
    <w:rsid w:val="00EE09D7"/>
    <w:rsid w:val="00EF5580"/>
    <w:rsid w:val="00EF580B"/>
    <w:rsid w:val="00F018DD"/>
    <w:rsid w:val="00F16215"/>
    <w:rsid w:val="00F17EDB"/>
    <w:rsid w:val="00F24E29"/>
    <w:rsid w:val="00F62B60"/>
    <w:rsid w:val="00F67ECB"/>
    <w:rsid w:val="00F77980"/>
    <w:rsid w:val="00F827DF"/>
    <w:rsid w:val="00F874F4"/>
    <w:rsid w:val="00FC6B76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e5ffe5"/>
    </o:shapedefaults>
    <o:shapelayout v:ext="edit">
      <o:idmap v:ext="edit" data="1"/>
    </o:shapelayout>
  </w:shapeDefaults>
  <w:decimalSymbol w:val=","/>
  <w:listSeparator w:val=";"/>
  <w14:docId w14:val="72D08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  <w:sz w:val="22"/>
    </w:rPr>
  </w:style>
  <w:style w:type="paragraph" w:styleId="Titolo2">
    <w:name w:val="heading 2"/>
    <w:basedOn w:val="Normale"/>
    <w:next w:val="Normale"/>
    <w:qFormat/>
    <w:pPr>
      <w:keepNext/>
      <w:ind w:left="5664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ind w:left="5387"/>
      <w:outlineLvl w:val="2"/>
    </w:pPr>
    <w:rPr>
      <w:i/>
      <w:iCs/>
      <w:sz w:val="22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  <w:i/>
      <w:iCs/>
      <w:sz w:val="36"/>
    </w:rPr>
  </w:style>
  <w:style w:type="paragraph" w:styleId="Titolo7">
    <w:name w:val="heading 7"/>
    <w:basedOn w:val="Normale"/>
    <w:next w:val="Normale"/>
    <w:qFormat/>
    <w:rsid w:val="006C227C"/>
    <w:pPr>
      <w:spacing w:before="240" w:after="60"/>
      <w:outlineLvl w:val="6"/>
    </w:pPr>
    <w:rPr>
      <w:sz w:val="24"/>
      <w:szCs w:val="24"/>
    </w:rPr>
  </w:style>
  <w:style w:type="paragraph" w:styleId="Titolo9">
    <w:name w:val="heading 9"/>
    <w:basedOn w:val="Normale"/>
    <w:next w:val="Normale"/>
    <w:qFormat/>
    <w:rsid w:val="00673D7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sz w:val="22"/>
    </w:rPr>
  </w:style>
  <w:style w:type="paragraph" w:styleId="Corpodeltesto2">
    <w:name w:val="Body Text 2"/>
    <w:basedOn w:val="Normale"/>
    <w:pPr>
      <w:jc w:val="both"/>
    </w:pPr>
    <w:rPr>
      <w:sz w:val="22"/>
    </w:rPr>
  </w:style>
  <w:style w:type="paragraph" w:styleId="Corpodeltesto3">
    <w:name w:val="Body Text 3"/>
    <w:basedOn w:val="Normale"/>
    <w:pPr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-1134"/>
      <w:jc w:val="both"/>
    </w:pPr>
    <w:rPr>
      <w:sz w:val="22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itolo">
    <w:name w:val="Title"/>
    <w:basedOn w:val="Normale"/>
    <w:qFormat/>
    <w:pPr>
      <w:jc w:val="center"/>
    </w:pPr>
    <w:rPr>
      <w:b/>
      <w:bCs/>
      <w:noProof/>
      <w:sz w:val="24"/>
    </w:rPr>
  </w:style>
  <w:style w:type="paragraph" w:customStyle="1" w:styleId="Titolo2tris">
    <w:name w:val="Titolo 2 tris"/>
    <w:basedOn w:val="Normale"/>
    <w:pPr>
      <w:keepNext/>
      <w:jc w:val="both"/>
      <w:outlineLvl w:val="1"/>
    </w:pPr>
    <w:rPr>
      <w:rFonts w:ascii="Tahoma" w:hAnsi="Tahoma"/>
      <w:i/>
      <w:sz w:val="22"/>
      <w:bdr w:val="single" w:sz="4" w:space="0" w:color="auto"/>
    </w:rPr>
  </w:style>
  <w:style w:type="paragraph" w:styleId="Rientrocorpodeltesto2">
    <w:name w:val="Body Text Indent 2"/>
    <w:basedOn w:val="Normale"/>
    <w:rsid w:val="006C227C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AE2BB7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C9091A"/>
    <w:pPr>
      <w:tabs>
        <w:tab w:val="left" w:pos="9638"/>
      </w:tabs>
      <w:ind w:left="6379" w:right="707"/>
      <w:jc w:val="both"/>
    </w:pPr>
    <w:rPr>
      <w:rFonts w:ascii="Arial" w:hAnsi="Arial"/>
      <w:sz w:val="24"/>
    </w:rPr>
  </w:style>
  <w:style w:type="paragraph" w:customStyle="1" w:styleId="style61">
    <w:name w:val="style61"/>
    <w:basedOn w:val="Normale"/>
    <w:rsid w:val="00867FBB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867FBB"/>
    <w:rPr>
      <w:b/>
      <w:bCs/>
    </w:rPr>
  </w:style>
  <w:style w:type="paragraph" w:customStyle="1" w:styleId="style55">
    <w:name w:val="style55"/>
    <w:basedOn w:val="Normale"/>
    <w:rsid w:val="00867FBB"/>
    <w:pPr>
      <w:spacing w:before="100" w:beforeAutospacing="1" w:after="100" w:afterAutospacing="1"/>
    </w:pPr>
    <w:rPr>
      <w:sz w:val="24"/>
      <w:szCs w:val="24"/>
    </w:rPr>
  </w:style>
  <w:style w:type="character" w:customStyle="1" w:styleId="style62">
    <w:name w:val="style62"/>
    <w:basedOn w:val="Carpredefinitoparagrafo"/>
    <w:rsid w:val="00867FBB"/>
  </w:style>
  <w:style w:type="table" w:styleId="Grigliatabella">
    <w:name w:val="Table Grid"/>
    <w:basedOn w:val="Tabellanormale"/>
    <w:rsid w:val="00592F8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592F8C"/>
    <w:rPr>
      <w:rFonts w:ascii="Verdana" w:hAnsi="Verdana"/>
    </w:rPr>
  </w:style>
  <w:style w:type="character" w:styleId="Rimandonotaapidipagina">
    <w:name w:val="footnote reference"/>
    <w:semiHidden/>
    <w:rsid w:val="00592F8C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418BE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rsid w:val="00F82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Elencoacolori-Colore11">
    <w:name w:val="Elenco a colori - Colore 11"/>
    <w:basedOn w:val="Normale"/>
    <w:uiPriority w:val="99"/>
    <w:qFormat/>
    <w:rsid w:val="005B42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E78CE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EC63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i/>
      <w:sz w:val="22"/>
    </w:rPr>
  </w:style>
  <w:style w:type="paragraph" w:styleId="Titolo2">
    <w:name w:val="heading 2"/>
    <w:basedOn w:val="Normale"/>
    <w:next w:val="Normale"/>
    <w:qFormat/>
    <w:pPr>
      <w:keepNext/>
      <w:ind w:left="5664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ind w:left="5387"/>
      <w:outlineLvl w:val="2"/>
    </w:pPr>
    <w:rPr>
      <w:i/>
      <w:iCs/>
      <w:sz w:val="22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bCs/>
      <w:i/>
      <w:iCs/>
      <w:sz w:val="36"/>
    </w:rPr>
  </w:style>
  <w:style w:type="paragraph" w:styleId="Titolo7">
    <w:name w:val="heading 7"/>
    <w:basedOn w:val="Normale"/>
    <w:next w:val="Normale"/>
    <w:qFormat/>
    <w:rsid w:val="006C227C"/>
    <w:pPr>
      <w:spacing w:before="240" w:after="60"/>
      <w:outlineLvl w:val="6"/>
    </w:pPr>
    <w:rPr>
      <w:sz w:val="24"/>
      <w:szCs w:val="24"/>
    </w:rPr>
  </w:style>
  <w:style w:type="paragraph" w:styleId="Titolo9">
    <w:name w:val="heading 9"/>
    <w:basedOn w:val="Normale"/>
    <w:next w:val="Normale"/>
    <w:qFormat/>
    <w:rsid w:val="00673D7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sz w:val="22"/>
    </w:rPr>
  </w:style>
  <w:style w:type="paragraph" w:styleId="Corpodeltesto2">
    <w:name w:val="Body Text 2"/>
    <w:basedOn w:val="Normale"/>
    <w:pPr>
      <w:jc w:val="both"/>
    </w:pPr>
    <w:rPr>
      <w:sz w:val="22"/>
    </w:rPr>
  </w:style>
  <w:style w:type="paragraph" w:styleId="Corpodeltesto3">
    <w:name w:val="Body Text 3"/>
    <w:basedOn w:val="Normale"/>
    <w:pPr>
      <w:jc w:val="both"/>
    </w:pPr>
    <w:rPr>
      <w:b/>
      <w:bCs/>
      <w:i/>
      <w:iCs/>
      <w:sz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-1134"/>
      <w:jc w:val="both"/>
    </w:pPr>
    <w:rPr>
      <w:sz w:val="22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itolo">
    <w:name w:val="Title"/>
    <w:basedOn w:val="Normale"/>
    <w:qFormat/>
    <w:pPr>
      <w:jc w:val="center"/>
    </w:pPr>
    <w:rPr>
      <w:b/>
      <w:bCs/>
      <w:noProof/>
      <w:sz w:val="24"/>
    </w:rPr>
  </w:style>
  <w:style w:type="paragraph" w:customStyle="1" w:styleId="Titolo2tris">
    <w:name w:val="Titolo 2 tris"/>
    <w:basedOn w:val="Normale"/>
    <w:pPr>
      <w:keepNext/>
      <w:jc w:val="both"/>
      <w:outlineLvl w:val="1"/>
    </w:pPr>
    <w:rPr>
      <w:rFonts w:ascii="Tahoma" w:hAnsi="Tahoma"/>
      <w:i/>
      <w:sz w:val="22"/>
      <w:bdr w:val="single" w:sz="4" w:space="0" w:color="auto"/>
    </w:rPr>
  </w:style>
  <w:style w:type="paragraph" w:styleId="Rientrocorpodeltesto2">
    <w:name w:val="Body Text Indent 2"/>
    <w:basedOn w:val="Normale"/>
    <w:rsid w:val="006C227C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AE2BB7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rsid w:val="00C9091A"/>
    <w:pPr>
      <w:tabs>
        <w:tab w:val="left" w:pos="9638"/>
      </w:tabs>
      <w:ind w:left="6379" w:right="707"/>
      <w:jc w:val="both"/>
    </w:pPr>
    <w:rPr>
      <w:rFonts w:ascii="Arial" w:hAnsi="Arial"/>
      <w:sz w:val="24"/>
    </w:rPr>
  </w:style>
  <w:style w:type="paragraph" w:customStyle="1" w:styleId="style61">
    <w:name w:val="style61"/>
    <w:basedOn w:val="Normale"/>
    <w:rsid w:val="00867FBB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867FBB"/>
    <w:rPr>
      <w:b/>
      <w:bCs/>
    </w:rPr>
  </w:style>
  <w:style w:type="paragraph" w:customStyle="1" w:styleId="style55">
    <w:name w:val="style55"/>
    <w:basedOn w:val="Normale"/>
    <w:rsid w:val="00867FBB"/>
    <w:pPr>
      <w:spacing w:before="100" w:beforeAutospacing="1" w:after="100" w:afterAutospacing="1"/>
    </w:pPr>
    <w:rPr>
      <w:sz w:val="24"/>
      <w:szCs w:val="24"/>
    </w:rPr>
  </w:style>
  <w:style w:type="character" w:customStyle="1" w:styleId="style62">
    <w:name w:val="style62"/>
    <w:basedOn w:val="Carpredefinitoparagrafo"/>
    <w:rsid w:val="00867FBB"/>
  </w:style>
  <w:style w:type="table" w:styleId="Grigliatabella">
    <w:name w:val="Table Grid"/>
    <w:basedOn w:val="Tabellanormale"/>
    <w:rsid w:val="00592F8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592F8C"/>
    <w:rPr>
      <w:rFonts w:ascii="Verdana" w:hAnsi="Verdana"/>
    </w:rPr>
  </w:style>
  <w:style w:type="character" w:styleId="Rimandonotaapidipagina">
    <w:name w:val="footnote reference"/>
    <w:semiHidden/>
    <w:rsid w:val="00592F8C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418BE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rsid w:val="00F827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Elencoacolori-Colore11">
    <w:name w:val="Elenco a colori - Colore 11"/>
    <w:basedOn w:val="Normale"/>
    <w:uiPriority w:val="99"/>
    <w:qFormat/>
    <w:rsid w:val="005B42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E78CE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EC6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r-it@cms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Modello%20Fax%20Beatric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Fax Beatrice</Template>
  <TotalTime>0</TotalTime>
  <Pages>1</Pages>
  <Words>339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Livorno,</vt:lpstr>
    </vt:vector>
  </TitlesOfParts>
  <Company>Cmsr</Company>
  <LinksUpToDate>false</LinksUpToDate>
  <CharactersWithSpaces>2318</CharactersWithSpaces>
  <SharedDoc>false</SharedDoc>
  <HLinks>
    <vt:vector size="6" baseType="variant">
      <vt:variant>
        <vt:i4>6750220</vt:i4>
      </vt:variant>
      <vt:variant>
        <vt:i4>0</vt:i4>
      </vt:variant>
      <vt:variant>
        <vt:i4>0</vt:i4>
      </vt:variant>
      <vt:variant>
        <vt:i4>5</vt:i4>
      </vt:variant>
      <vt:variant>
        <vt:lpwstr>mailto:cmsr-it@cmsr.org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Livorno,</dc:title>
  <dc:creator>Centro mondialità sviluppo reciproco</dc:creator>
  <cp:lastModifiedBy>Sandra Gallerini</cp:lastModifiedBy>
  <cp:revision>2</cp:revision>
  <cp:lastPrinted>2017-11-06T09:45:00Z</cp:lastPrinted>
  <dcterms:created xsi:type="dcterms:W3CDTF">2019-10-23T13:23:00Z</dcterms:created>
  <dcterms:modified xsi:type="dcterms:W3CDTF">2019-10-23T13:23:00Z</dcterms:modified>
</cp:coreProperties>
</file>