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A9CB" w14:textId="77777777" w:rsidR="0061562A" w:rsidRDefault="005C7441" w:rsidP="0061562A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  <w:r>
        <w:rPr>
          <w:rFonts w:ascii="Century Gothic" w:hAnsi="Century Gothic" w:cs="Times-Bold"/>
          <w:b/>
          <w:bCs/>
          <w:szCs w:val="24"/>
        </w:rPr>
        <w:t>FAC SIMILE</w:t>
      </w:r>
    </w:p>
    <w:p w14:paraId="601ACA5A" w14:textId="77777777" w:rsidR="00C24FEF" w:rsidRDefault="00C24FEF" w:rsidP="00C24FEF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</w:p>
    <w:p w14:paraId="7ED1D754" w14:textId="0CD9BEE2" w:rsidR="00C24FEF" w:rsidRPr="00C24FEF" w:rsidRDefault="00C24FEF" w:rsidP="00C24FEF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  <w:r w:rsidRPr="00C24FEF">
        <w:rPr>
          <w:rFonts w:ascii="Century Gothic" w:hAnsi="Century Gothic" w:cs="Times-Bold"/>
          <w:b/>
          <w:bCs/>
          <w:szCs w:val="24"/>
        </w:rPr>
        <w:t>SCHEDA DI VALUTAZIONE DEL</w:t>
      </w:r>
      <w:r w:rsidR="00733C6A">
        <w:rPr>
          <w:rFonts w:ascii="Century Gothic" w:hAnsi="Century Gothic" w:cs="Times-Bold"/>
          <w:b/>
          <w:bCs/>
          <w:szCs w:val="24"/>
        </w:rPr>
        <w:t xml:space="preserve">LA FORMAZIONE SCUOLA-LAVORO </w:t>
      </w:r>
      <w:r w:rsidR="005C7441">
        <w:rPr>
          <w:rFonts w:ascii="Century Gothic" w:hAnsi="Century Gothic" w:cs="Times-Bold"/>
          <w:b/>
          <w:bCs/>
          <w:szCs w:val="24"/>
        </w:rPr>
        <w:t>DA PARTE DELLO STUDENTE</w:t>
      </w:r>
    </w:p>
    <w:p w14:paraId="533E9C4A" w14:textId="77777777" w:rsidR="00C24FEF" w:rsidRPr="00C24FEF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Cs w:val="24"/>
        </w:rPr>
      </w:pPr>
    </w:p>
    <w:p w14:paraId="23FE9694" w14:textId="77777777" w:rsidR="00C24FEF" w:rsidRPr="00302177" w:rsidRDefault="005C7441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2"/>
          <w:szCs w:val="22"/>
        </w:rPr>
      </w:pPr>
      <w:r w:rsidRPr="00302177">
        <w:rPr>
          <w:rFonts w:ascii="Century Gothic" w:hAnsi="Century Gothic" w:cs="Times-Bold"/>
          <w:bCs/>
          <w:sz w:val="22"/>
          <w:szCs w:val="22"/>
        </w:rPr>
        <w:t xml:space="preserve">Alunno/a________________________ </w:t>
      </w:r>
      <w:r w:rsidRPr="00302177">
        <w:rPr>
          <w:rFonts w:ascii="Century Gothic" w:hAnsi="Century Gothic" w:cs="Times-Bold"/>
          <w:bCs/>
          <w:sz w:val="22"/>
          <w:szCs w:val="22"/>
        </w:rPr>
        <w:tab/>
        <w:t xml:space="preserve"> </w:t>
      </w:r>
      <w:r w:rsidRPr="00302177">
        <w:rPr>
          <w:rFonts w:ascii="Century Gothic" w:hAnsi="Century Gothic" w:cs="Times-Bold"/>
          <w:bCs/>
          <w:sz w:val="22"/>
          <w:szCs w:val="22"/>
        </w:rPr>
        <w:tab/>
        <w:t>Struttura ospitante____________________</w:t>
      </w:r>
    </w:p>
    <w:p w14:paraId="78E3817B" w14:textId="77777777" w:rsidR="005C7441" w:rsidRDefault="005C7441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4AEB441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3EA022A9" w14:textId="6B90F9AE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1. Durante l’esperienza </w:t>
      </w:r>
      <w:r w:rsidR="005C7441">
        <w:rPr>
          <w:rFonts w:ascii="Century Gothic" w:hAnsi="Century Gothic" w:cs="Times-Bold"/>
          <w:b/>
          <w:bCs/>
          <w:sz w:val="20"/>
        </w:rPr>
        <w:t>del</w:t>
      </w:r>
      <w:r w:rsidR="00733C6A">
        <w:rPr>
          <w:rFonts w:ascii="Century Gothic" w:hAnsi="Century Gothic" w:cs="Times-Bold"/>
          <w:b/>
          <w:bCs/>
          <w:sz w:val="20"/>
        </w:rPr>
        <w:t xml:space="preserve">la formazione </w:t>
      </w:r>
      <w:r w:rsidRPr="001A5A12">
        <w:rPr>
          <w:rFonts w:ascii="Century Gothic" w:hAnsi="Century Gothic" w:cs="Times-Bold"/>
          <w:b/>
          <w:bCs/>
          <w:sz w:val="20"/>
        </w:rPr>
        <w:t>sei stato/a affiancato/a:</w:t>
      </w:r>
    </w:p>
    <w:p w14:paraId="205E945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da una persona con ruolo direttivo</w:t>
      </w:r>
    </w:p>
    <w:p w14:paraId="676DE3D6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da un impiegato</w:t>
      </w:r>
    </w:p>
    <w:p w14:paraId="7DCA69D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da un operaio</w:t>
      </w:r>
    </w:p>
    <w:p w14:paraId="594B934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da nessuno</w:t>
      </w:r>
    </w:p>
    <w:p w14:paraId="435D145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64E1D40C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2. La relazione con il tutor </w:t>
      </w:r>
      <w:r w:rsidR="00302177">
        <w:rPr>
          <w:rFonts w:ascii="Century Gothic" w:hAnsi="Century Gothic" w:cs="Times-Bold"/>
          <w:b/>
          <w:bCs/>
          <w:sz w:val="20"/>
        </w:rPr>
        <w:t>esterno</w:t>
      </w:r>
      <w:r w:rsidRPr="001A5A12">
        <w:rPr>
          <w:rFonts w:ascii="Century Gothic" w:hAnsi="Century Gothic" w:cs="Times-Bold"/>
          <w:b/>
          <w:bCs/>
          <w:sz w:val="20"/>
        </w:rPr>
        <w:t xml:space="preserve"> è stata:</w:t>
      </w:r>
    </w:p>
    <w:p w14:paraId="4690C20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continuativa e stimolante</w:t>
      </w:r>
    </w:p>
    <w:p w14:paraId="3A704F13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continuativa ma non stimolante</w:t>
      </w:r>
    </w:p>
    <w:p w14:paraId="01965F2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episodica</w:t>
      </w:r>
    </w:p>
    <w:p w14:paraId="00CD071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inesistente</w:t>
      </w:r>
    </w:p>
    <w:p w14:paraId="54954EA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EF821F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3. Ti sei trovato inserito/a in un clima di relazioni:</w:t>
      </w:r>
    </w:p>
    <w:p w14:paraId="103BED8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stimolante</w:t>
      </w:r>
    </w:p>
    <w:p w14:paraId="661423F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positivo</w:t>
      </w:r>
    </w:p>
    <w:p w14:paraId="2DB599D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poco stimolanti</w:t>
      </w:r>
    </w:p>
    <w:p w14:paraId="2ADBD3C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c</w:t>
      </w:r>
      <w:r w:rsidRPr="001A5A12">
        <w:rPr>
          <w:rFonts w:ascii="Century Gothic" w:hAnsi="Century Gothic" w:cs="Times-Bold"/>
          <w:bCs/>
          <w:sz w:val="20"/>
        </w:rPr>
        <w:t>onflittual</w:t>
      </w:r>
      <w:r w:rsidR="00302177">
        <w:rPr>
          <w:rFonts w:ascii="Century Gothic" w:hAnsi="Century Gothic" w:cs="Times-Bold"/>
          <w:bCs/>
          <w:sz w:val="20"/>
        </w:rPr>
        <w:t>i</w:t>
      </w:r>
    </w:p>
    <w:p w14:paraId="4E57564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794A58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4. Il contesto in cui sei stato/a inserito/a ha permesso di avere spazi di autonomia e di iniziativa personale?</w:t>
      </w:r>
    </w:p>
    <w:p w14:paraId="6C9DE79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Sempre</w:t>
      </w:r>
      <w:r w:rsidR="00302177">
        <w:rPr>
          <w:rFonts w:ascii="Century Gothic" w:hAnsi="Century Gothic" w:cs="Times-Bold"/>
          <w:bCs/>
          <w:sz w:val="20"/>
        </w:rPr>
        <w:t xml:space="preserve"> richiesto</w:t>
      </w:r>
    </w:p>
    <w:p w14:paraId="00CA0EE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sempre consentito</w:t>
      </w:r>
    </w:p>
    <w:p w14:paraId="62AB852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qualche volta</w:t>
      </w:r>
    </w:p>
    <w:p w14:paraId="6920B21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mai</w:t>
      </w:r>
    </w:p>
    <w:p w14:paraId="265DF2A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D31DA22" w14:textId="29442E1B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5. Durante </w:t>
      </w:r>
      <w:r w:rsidR="00733C6A">
        <w:rPr>
          <w:rFonts w:ascii="Century Gothic" w:hAnsi="Century Gothic" w:cs="Times-Bold"/>
          <w:b/>
          <w:bCs/>
          <w:sz w:val="20"/>
        </w:rPr>
        <w:t>la formazione</w:t>
      </w:r>
      <w:r w:rsidRPr="001A5A12">
        <w:rPr>
          <w:rFonts w:ascii="Century Gothic" w:hAnsi="Century Gothic" w:cs="Times-Bold"/>
          <w:b/>
          <w:bCs/>
          <w:sz w:val="20"/>
        </w:rPr>
        <w:t xml:space="preserve"> hai svolto:</w:t>
      </w:r>
    </w:p>
    <w:p w14:paraId="7C8A4DC6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sempre attività semplici e guidate</w:t>
      </w:r>
    </w:p>
    <w:p w14:paraId="60D695D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all’inizio attività semplici e guidate poi più complesse e sempre guidate</w:t>
      </w:r>
    </w:p>
    <w:p w14:paraId="233F757C" w14:textId="00142E96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attività complesse fin </w:t>
      </w:r>
      <w:r w:rsidR="00733C6A" w:rsidRPr="001A5A12">
        <w:rPr>
          <w:rFonts w:ascii="Century Gothic" w:hAnsi="Century Gothic" w:cs="Times-Bold"/>
          <w:bCs/>
          <w:sz w:val="20"/>
        </w:rPr>
        <w:t>dall’inizio, guidate</w:t>
      </w:r>
    </w:p>
    <w:p w14:paraId="548ACCB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attività complesse sin dall’inizio, ma non guidate</w:t>
      </w:r>
    </w:p>
    <w:p w14:paraId="6BDD85C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2C627E63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599753EF" w14:textId="15C9F9FF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6. Le attività realizzate ti sono sembrate in linea con il percorso </w:t>
      </w:r>
      <w:r w:rsidR="00733C6A">
        <w:rPr>
          <w:rFonts w:ascii="Century Gothic" w:hAnsi="Century Gothic" w:cs="Times-Bold"/>
          <w:b/>
          <w:bCs/>
          <w:sz w:val="20"/>
        </w:rPr>
        <w:t>di studi</w:t>
      </w:r>
      <w:r w:rsidRPr="001A5A12">
        <w:rPr>
          <w:rFonts w:ascii="Century Gothic" w:hAnsi="Century Gothic" w:cs="Times-Bold"/>
          <w:b/>
          <w:bCs/>
          <w:sz w:val="20"/>
        </w:rPr>
        <w:t xml:space="preserve"> da te intrapreso?</w:t>
      </w:r>
    </w:p>
    <w:p w14:paraId="1D7BEBF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sempre</w:t>
      </w:r>
    </w:p>
    <w:p w14:paraId="36182B0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non sempre</w:t>
      </w:r>
    </w:p>
    <w:p w14:paraId="5837DCF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mai</w:t>
      </w:r>
    </w:p>
    <w:p w14:paraId="72251B17" w14:textId="77777777" w:rsidR="00C24FEF" w:rsidRPr="001A5A12" w:rsidRDefault="00C24FEF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altro (specificare)</w:t>
      </w:r>
    </w:p>
    <w:p w14:paraId="148D2B02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6B7A3B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7. Le conoscenze e le competenze da te possedute, rispetto all’esperienza svolta, sono</w:t>
      </w:r>
    </w:p>
    <w:p w14:paraId="4E0FD7C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superiori</w:t>
      </w:r>
    </w:p>
    <w:p w14:paraId="50D6C22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adeguate</w:t>
      </w:r>
    </w:p>
    <w:p w14:paraId="59E2C3C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sufficienti</w:t>
      </w:r>
    </w:p>
    <w:p w14:paraId="6B7DAE4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non pertinenti</w:t>
      </w:r>
    </w:p>
    <w:p w14:paraId="4F94368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3FCDDB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8. Il tempo a disposizione per svolgere l’esperienza svolta è stato:</w:t>
      </w:r>
    </w:p>
    <w:p w14:paraId="16D38FCD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largamente insufficiente</w:t>
      </w:r>
    </w:p>
    <w:p w14:paraId="4D4073C7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appena sufficiente</w:t>
      </w:r>
    </w:p>
    <w:p w14:paraId="3CA67DFF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adeguato</w:t>
      </w:r>
    </w:p>
    <w:p w14:paraId="5A3C7E4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eccessivo</w:t>
      </w:r>
    </w:p>
    <w:p w14:paraId="5DC506B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6A9F78A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9. Ritieni che l’esperienza ti abbia permesso di conoscere e comprendere l’organizzazione di lavoro in cui sei stato/a inserito/a?</w:t>
      </w:r>
    </w:p>
    <w:p w14:paraId="02E4F7F7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per niente</w:t>
      </w:r>
    </w:p>
    <w:p w14:paraId="250968EB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poco</w:t>
      </w:r>
    </w:p>
    <w:p w14:paraId="750ABCF6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abbastanza</w:t>
      </w:r>
    </w:p>
    <w:p w14:paraId="3800260C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molto</w:t>
      </w:r>
    </w:p>
    <w:p w14:paraId="78C07DC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BA689A6" w14:textId="09119428" w:rsidR="00C24FEF" w:rsidRPr="00302177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sz w:val="20"/>
        </w:rPr>
      </w:pPr>
      <w:r w:rsidRPr="00302177">
        <w:rPr>
          <w:rFonts w:ascii="Century Gothic" w:hAnsi="Century Gothic" w:cs="Times-Bold"/>
          <w:b/>
          <w:sz w:val="20"/>
        </w:rPr>
        <w:t xml:space="preserve">Durante l’esperienza </w:t>
      </w:r>
      <w:r w:rsidR="00733C6A">
        <w:rPr>
          <w:rFonts w:ascii="Century Gothic" w:hAnsi="Century Gothic" w:cs="Times-Bold"/>
          <w:b/>
          <w:sz w:val="20"/>
        </w:rPr>
        <w:t>della formazione</w:t>
      </w:r>
      <w:r w:rsidR="005E7010">
        <w:rPr>
          <w:rFonts w:ascii="Century Gothic" w:hAnsi="Century Gothic" w:cs="Times-Bold"/>
          <w:b/>
          <w:sz w:val="20"/>
        </w:rPr>
        <w:t xml:space="preserve"> </w:t>
      </w:r>
      <w:r w:rsidRPr="00302177">
        <w:rPr>
          <w:rFonts w:ascii="Century Gothic" w:hAnsi="Century Gothic" w:cs="Times-Bold"/>
          <w:b/>
          <w:sz w:val="20"/>
        </w:rPr>
        <w:t>ritieni di aver acquisito:</w:t>
      </w:r>
    </w:p>
    <w:p w14:paraId="0EFB6213" w14:textId="77777777" w:rsidR="00302177" w:rsidRPr="001A5A12" w:rsidRDefault="00302177" w:rsidP="003A33E8">
      <w:pPr>
        <w:autoSpaceDE w:val="0"/>
        <w:autoSpaceDN w:val="0"/>
        <w:adjustRightInd w:val="0"/>
        <w:spacing w:before="12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a. </w:t>
      </w:r>
      <w:r w:rsidR="003A33E8">
        <w:rPr>
          <w:rFonts w:ascii="Century Gothic" w:hAnsi="Century Gothic" w:cs="Times-Bold"/>
          <w:bCs/>
          <w:sz w:val="20"/>
        </w:rPr>
        <w:t>Competenze di tipo trasversale</w:t>
      </w:r>
    </w:p>
    <w:p w14:paraId="5CEE324A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390C3459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244110A7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6F2893BB" w14:textId="77777777" w:rsidR="00302177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2B86E90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b</w:t>
      </w:r>
      <w:r w:rsidR="00C24FEF" w:rsidRPr="001A5A12">
        <w:rPr>
          <w:rFonts w:ascii="Century Gothic" w:hAnsi="Century Gothic" w:cs="Times-Bold"/>
          <w:bCs/>
          <w:sz w:val="20"/>
        </w:rPr>
        <w:t>. Conoscenze e/o competenze tecniche specifiche</w:t>
      </w:r>
    </w:p>
    <w:p w14:paraId="7876471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6C91B00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2C1A93F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12AC71E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C9B9E8F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c</w:t>
      </w:r>
      <w:r w:rsidR="00C24FEF" w:rsidRPr="001A5A12">
        <w:rPr>
          <w:rFonts w:ascii="Century Gothic" w:hAnsi="Century Gothic" w:cs="Times-Bold"/>
          <w:bCs/>
          <w:sz w:val="20"/>
        </w:rPr>
        <w:t>. Metodologie</w:t>
      </w:r>
      <w:r w:rsidR="003A33E8">
        <w:rPr>
          <w:rFonts w:ascii="Century Gothic" w:hAnsi="Century Gothic" w:cs="Times-Bold"/>
          <w:bCs/>
          <w:sz w:val="20"/>
        </w:rPr>
        <w:t xml:space="preserve"> e</w:t>
      </w:r>
      <w:r w:rsidR="00C24FEF" w:rsidRPr="001A5A12">
        <w:rPr>
          <w:rFonts w:ascii="Century Gothic" w:hAnsi="Century Gothic" w:cs="Times-Bold"/>
          <w:bCs/>
          <w:sz w:val="20"/>
        </w:rPr>
        <w:t xml:space="preserve"> strumenti </w:t>
      </w:r>
      <w:r w:rsidR="003A33E8">
        <w:rPr>
          <w:rFonts w:ascii="Century Gothic" w:hAnsi="Century Gothic" w:cs="Times-Bold"/>
          <w:bCs/>
          <w:sz w:val="20"/>
        </w:rPr>
        <w:t>utilizzati nell’esperienza</w:t>
      </w:r>
    </w:p>
    <w:p w14:paraId="791ED1C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2E61B20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74F88DF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7E6A1BA2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47B301F9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d</w:t>
      </w:r>
      <w:r w:rsidR="00C24FEF" w:rsidRPr="001A5A12">
        <w:rPr>
          <w:rFonts w:ascii="Century Gothic" w:hAnsi="Century Gothic" w:cs="Times-Bold"/>
          <w:bCs/>
          <w:sz w:val="20"/>
        </w:rPr>
        <w:t xml:space="preserve">. Competenze comunicative e professionali utili per inserirsi </w:t>
      </w:r>
      <w:r w:rsidR="003A33E8">
        <w:rPr>
          <w:rFonts w:ascii="Century Gothic" w:hAnsi="Century Gothic" w:cs="Times-Bold"/>
          <w:bCs/>
          <w:sz w:val="20"/>
        </w:rPr>
        <w:t>nei contesti lavorativi/formativi/sociali</w:t>
      </w:r>
    </w:p>
    <w:p w14:paraId="395F8B7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2177390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75D40D6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6313CB7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9707469" w14:textId="3D37C53B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10. L’esperienza </w:t>
      </w:r>
      <w:r w:rsidR="00733C6A">
        <w:rPr>
          <w:rFonts w:ascii="Century Gothic" w:hAnsi="Century Gothic" w:cs="Times-Bold"/>
          <w:b/>
          <w:bCs/>
          <w:sz w:val="20"/>
        </w:rPr>
        <w:t>della formazione</w:t>
      </w:r>
      <w:r w:rsidRPr="001A5A12">
        <w:rPr>
          <w:rFonts w:ascii="Century Gothic" w:hAnsi="Century Gothic" w:cs="Times-Bold"/>
          <w:b/>
          <w:bCs/>
          <w:sz w:val="20"/>
        </w:rPr>
        <w:t xml:space="preserve"> ha suscitato in te nuovi interessi?</w:t>
      </w:r>
    </w:p>
    <w:p w14:paraId="3A2EA920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no, mi è rimasta indifferente</w:t>
      </w:r>
    </w:p>
    <w:p w14:paraId="2B1B0752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pochi interessi che non reputo degni di nota</w:t>
      </w:r>
    </w:p>
    <w:p w14:paraId="46F48E55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pochi interessi significativi</w:t>
      </w:r>
    </w:p>
    <w:p w14:paraId="2F053FE7" w14:textId="77777777" w:rsidR="00C24FEF" w:rsidRDefault="00C24FEF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i seguenti interessi degni di nota</w:t>
      </w:r>
    </w:p>
    <w:p w14:paraId="77713F68" w14:textId="77777777" w:rsidR="001A5A12" w:rsidRPr="001A5A12" w:rsidRDefault="001A5A12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4E9A655A" w14:textId="77777777" w:rsidR="001A5A12" w:rsidRDefault="001A5A12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p w14:paraId="142F0F2E" w14:textId="52DB2BEF" w:rsidR="00F22D13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11. Individua a tuo parere quali sono state competenze </w:t>
      </w:r>
      <w:r w:rsidR="000A3252">
        <w:rPr>
          <w:rFonts w:ascii="Century Gothic" w:hAnsi="Century Gothic" w:cs="Times-Bold"/>
          <w:b/>
          <w:bCs/>
          <w:color w:val="000000"/>
          <w:sz w:val="20"/>
        </w:rPr>
        <w:t xml:space="preserve">trasversali 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che ritieni di aver acquisito dalla tua</w:t>
      </w:r>
      <w:r w:rsidR="001A5A12">
        <w:rPr>
          <w:rFonts w:ascii="Century Gothic" w:hAnsi="Century Gothic" w:cs="Times-Bold"/>
          <w:b/>
          <w:bCs/>
          <w:color w:val="000000"/>
          <w:sz w:val="20"/>
        </w:rPr>
        <w:t xml:space="preserve"> 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esperienza di </w:t>
      </w:r>
      <w:r w:rsidR="00733C6A">
        <w:rPr>
          <w:rFonts w:ascii="Century Gothic" w:hAnsi="Century Gothic" w:cs="Times-Bold"/>
          <w:b/>
          <w:bCs/>
          <w:color w:val="000000"/>
          <w:sz w:val="20"/>
        </w:rPr>
        <w:t>formazione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:</w:t>
      </w:r>
    </w:p>
    <w:p w14:paraId="6C66173F" w14:textId="77777777" w:rsidR="000A3252" w:rsidRPr="000A3252" w:rsidRDefault="000A3252" w:rsidP="000A3252">
      <w:pPr>
        <w:autoSpaceDE w:val="0"/>
        <w:autoSpaceDN w:val="0"/>
        <w:adjustRightInd w:val="0"/>
        <w:jc w:val="center"/>
        <w:rPr>
          <w:rFonts w:ascii="Century Gothic" w:hAnsi="Century Gothic" w:cs="Times-Bold"/>
          <w:color w:val="000000"/>
          <w:sz w:val="20"/>
        </w:rPr>
      </w:pPr>
      <w:r w:rsidRPr="000A3252">
        <w:rPr>
          <w:rFonts w:ascii="Century Gothic" w:hAnsi="Century Gothic" w:cs="Times-Bold"/>
          <w:color w:val="000000"/>
          <w:sz w:val="20"/>
        </w:rPr>
        <w:t>(esprimi un giudizio secondo questa scala: 1=per niente; 2=poco; 3=molto; 4=moltissimo)</w:t>
      </w:r>
    </w:p>
    <w:p w14:paraId="2396CD4A" w14:textId="77777777" w:rsidR="00F22D13" w:rsidRPr="001A5A12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838"/>
        <w:gridCol w:w="837"/>
        <w:gridCol w:w="855"/>
        <w:gridCol w:w="1013"/>
      </w:tblGrid>
      <w:tr w:rsidR="00F22D13" w:rsidRPr="001A5A12" w14:paraId="079D8C5B" w14:textId="77777777" w:rsidTr="000A3252">
        <w:tc>
          <w:tcPr>
            <w:tcW w:w="6487" w:type="dxa"/>
          </w:tcPr>
          <w:p w14:paraId="6B4E5E08" w14:textId="77777777" w:rsidR="00F22D13" w:rsidRPr="001A5A12" w:rsidRDefault="000A3252" w:rsidP="006D524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lavorare sia in modalità collaborativa in gruppo sia in maniera autonoma </w:t>
            </w:r>
          </w:p>
        </w:tc>
        <w:tc>
          <w:tcPr>
            <w:tcW w:w="851" w:type="dxa"/>
          </w:tcPr>
          <w:p w14:paraId="387A440E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45919D56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7E4DB452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60BA3F4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517711B3" w14:textId="77777777" w:rsidTr="000A3252">
        <w:trPr>
          <w:trHeight w:val="70"/>
        </w:trPr>
        <w:tc>
          <w:tcPr>
            <w:tcW w:w="6487" w:type="dxa"/>
          </w:tcPr>
          <w:p w14:paraId="421E21D3" w14:textId="77777777" w:rsidR="000A3252" w:rsidRPr="001A5A1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lavorare con gli altri in maniera costruttiva </w:t>
            </w:r>
          </w:p>
        </w:tc>
        <w:tc>
          <w:tcPr>
            <w:tcW w:w="851" w:type="dxa"/>
          </w:tcPr>
          <w:p w14:paraId="1904804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5CBA21D2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B0630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8D51442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3CB30646" w14:textId="77777777" w:rsidTr="000A3252">
        <w:tc>
          <w:tcPr>
            <w:tcW w:w="6487" w:type="dxa"/>
          </w:tcPr>
          <w:p w14:paraId="5FEEE52E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comunicare e negoziare efficacemente con gli altri </w:t>
            </w:r>
          </w:p>
        </w:tc>
        <w:tc>
          <w:tcPr>
            <w:tcW w:w="851" w:type="dxa"/>
          </w:tcPr>
          <w:p w14:paraId="6ADAF7C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D60F7A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3C0A3B8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F9B87B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3C76D428" w14:textId="77777777" w:rsidTr="000A3252">
        <w:tc>
          <w:tcPr>
            <w:tcW w:w="6487" w:type="dxa"/>
          </w:tcPr>
          <w:p w14:paraId="3B04704A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motivare gli altri e valorizzare le loro idee, di provare empatia </w:t>
            </w:r>
          </w:p>
        </w:tc>
        <w:tc>
          <w:tcPr>
            <w:tcW w:w="851" w:type="dxa"/>
          </w:tcPr>
          <w:p w14:paraId="34549DF3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2D3C4FA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7DC9052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23D84FB7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2569B4A5" w14:textId="77777777" w:rsidTr="000A3252">
        <w:tc>
          <w:tcPr>
            <w:tcW w:w="6487" w:type="dxa"/>
          </w:tcPr>
          <w:p w14:paraId="35B5D09C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gestire efficacemente il tempo e le relazioni </w:t>
            </w:r>
          </w:p>
        </w:tc>
        <w:tc>
          <w:tcPr>
            <w:tcW w:w="851" w:type="dxa"/>
          </w:tcPr>
          <w:p w14:paraId="1B10AE7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A02C5A1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076491A0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38335C53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484AB46" w14:textId="77777777" w:rsidTr="000A3252">
        <w:tc>
          <w:tcPr>
            <w:tcW w:w="6487" w:type="dxa"/>
          </w:tcPr>
          <w:p w14:paraId="6343E545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prendere l’iniziativa </w:t>
            </w:r>
          </w:p>
        </w:tc>
        <w:tc>
          <w:tcPr>
            <w:tcW w:w="851" w:type="dxa"/>
          </w:tcPr>
          <w:p w14:paraId="3EBF854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546895E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4B4BF06C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3B5344D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75107FFB" w14:textId="77777777" w:rsidTr="000A3252">
        <w:tc>
          <w:tcPr>
            <w:tcW w:w="6487" w:type="dxa"/>
          </w:tcPr>
          <w:p w14:paraId="70AB54A0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accettare le responsabilità </w:t>
            </w:r>
          </w:p>
        </w:tc>
        <w:tc>
          <w:tcPr>
            <w:tcW w:w="851" w:type="dxa"/>
          </w:tcPr>
          <w:p w14:paraId="77DA60C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0FC0A138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F5A7D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4A352D1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6D811BC0" w14:textId="77777777" w:rsidTr="000A3252">
        <w:tc>
          <w:tcPr>
            <w:tcW w:w="6487" w:type="dxa"/>
          </w:tcPr>
          <w:p w14:paraId="150AC735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gestire l’incertezza, la complessità e lo stress </w:t>
            </w:r>
          </w:p>
        </w:tc>
        <w:tc>
          <w:tcPr>
            <w:tcW w:w="851" w:type="dxa"/>
          </w:tcPr>
          <w:p w14:paraId="5988FC04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77391565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3F6ABC4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928639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3F9A8D7" w14:textId="77777777" w:rsidTr="000A3252">
        <w:tc>
          <w:tcPr>
            <w:tcW w:w="6487" w:type="dxa"/>
          </w:tcPr>
          <w:p w14:paraId="0D127FAD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pensiero critico e abilità integrate nella soluzione dei problemi </w:t>
            </w:r>
          </w:p>
        </w:tc>
        <w:tc>
          <w:tcPr>
            <w:tcW w:w="851" w:type="dxa"/>
          </w:tcPr>
          <w:p w14:paraId="19B8CB1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1550B5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16A234AC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7CB794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5FA3965" w14:textId="77777777" w:rsidTr="000A3252">
        <w:tc>
          <w:tcPr>
            <w:tcW w:w="6487" w:type="dxa"/>
          </w:tcPr>
          <w:p w14:paraId="1BCEEB1E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Creatività e immaginazione </w:t>
            </w:r>
          </w:p>
        </w:tc>
        <w:tc>
          <w:tcPr>
            <w:tcW w:w="851" w:type="dxa"/>
          </w:tcPr>
          <w:p w14:paraId="6C1E9B6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D3D1037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5AA3FE9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06B0DB8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7A1B4F08" w14:textId="77777777" w:rsidTr="000A3252">
        <w:tc>
          <w:tcPr>
            <w:tcW w:w="6487" w:type="dxa"/>
          </w:tcPr>
          <w:p w14:paraId="6B787A3B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riflettere su </w:t>
            </w:r>
            <w:proofErr w:type="gramStart"/>
            <w:r w:rsidRPr="000A3252">
              <w:rPr>
                <w:rFonts w:ascii="Century Gothic" w:hAnsi="Century Gothic" w:cs="Times-Roman"/>
                <w:color w:val="000000"/>
                <w:sz w:val="20"/>
              </w:rPr>
              <w:t>se</w:t>
            </w:r>
            <w:proofErr w:type="gramEnd"/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 stessi e individuare le proprie attitudini </w:t>
            </w:r>
          </w:p>
        </w:tc>
        <w:tc>
          <w:tcPr>
            <w:tcW w:w="851" w:type="dxa"/>
          </w:tcPr>
          <w:p w14:paraId="07F61F8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0824155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53BD9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69E186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</w:tbl>
    <w:p w14:paraId="04B3CC69" w14:textId="77777777" w:rsidR="00F22D1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00B59E35" w14:textId="77777777" w:rsidR="000A3252" w:rsidRDefault="000A3252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5283045C" w14:textId="77777777" w:rsidR="000A3252" w:rsidRPr="001A5A12" w:rsidRDefault="000A3252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074B249A" w14:textId="28F4B8A3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lastRenderedPageBreak/>
        <w:t xml:space="preserve">12. A tuo parere, quali sono stati i punti di forza </w:t>
      </w:r>
      <w:r w:rsidR="00733C6A" w:rsidRPr="001A5A12">
        <w:rPr>
          <w:rFonts w:ascii="Century Gothic" w:hAnsi="Century Gothic" w:cs="Times-Bold"/>
          <w:b/>
          <w:bCs/>
          <w:color w:val="000000"/>
          <w:sz w:val="20"/>
        </w:rPr>
        <w:t>dell’esperienza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?</w:t>
      </w:r>
    </w:p>
    <w:p w14:paraId="68C7EB74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a) </w:t>
      </w:r>
      <w:r w:rsidRPr="001A5A12">
        <w:rPr>
          <w:rFonts w:ascii="Century Gothic" w:hAnsi="Century Gothic" w:cs="Times-Bold"/>
          <w:bCs/>
          <w:color w:val="000000"/>
          <w:sz w:val="20"/>
        </w:rPr>
        <w:t>__________________________________________________________________</w:t>
      </w:r>
    </w:p>
    <w:p w14:paraId="58A0B43B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b)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__________________________________________________________________</w:t>
      </w:r>
    </w:p>
    <w:p w14:paraId="282F1546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c)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__________________________________________________________________</w:t>
      </w:r>
    </w:p>
    <w:p w14:paraId="314FF01A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p w14:paraId="62BAEED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386955F8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Quali i punti di debolezza?</w:t>
      </w:r>
    </w:p>
    <w:p w14:paraId="3C13D6D9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a)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60260ECF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b)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2F12FC1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c)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065D8627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4CF03572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esempi:</w:t>
      </w:r>
    </w:p>
    <w:p w14:paraId="363F47DB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insufficiente durata dell’esperienza </w:t>
      </w:r>
    </w:p>
    <w:p w14:paraId="34B4768C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scarse informazioni agli studenti su cosa devono fare </w:t>
      </w:r>
    </w:p>
    <w:p w14:paraId="0A34B879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pochi momenti specifici di riflessione e confronto sull’esperienza</w:t>
      </w:r>
    </w:p>
    <w:p w14:paraId="2395A4BE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scarsa assistenza </w:t>
      </w:r>
    </w:p>
    <w:p w14:paraId="3EDDDC00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mancanza di un sistema di valutazione di quello che gli studenti imparano a fare</w:t>
      </w:r>
    </w:p>
    <w:p w14:paraId="604DB0B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ecc.</w:t>
      </w:r>
    </w:p>
    <w:p w14:paraId="1F80FF40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32CCF884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13. Osservazioni/Suggerimenti</w:t>
      </w:r>
    </w:p>
    <w:p w14:paraId="7C66B79E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0B9F162C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24D81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color w:val="000000"/>
          <w:sz w:val="20"/>
        </w:rPr>
      </w:pPr>
    </w:p>
    <w:p w14:paraId="4C043E8E" w14:textId="77777777" w:rsidR="00E306D5" w:rsidRPr="001A5A12" w:rsidRDefault="00F22D13" w:rsidP="00E306D5">
      <w:pPr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Data _______________________</w:t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 xml:space="preserve"> </w:t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  <w:t>Firma dell’allievo/a</w:t>
      </w:r>
      <w:r w:rsidR="00E306D5"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 _______________________</w:t>
      </w:r>
    </w:p>
    <w:p w14:paraId="59E0AE9E" w14:textId="77777777" w:rsidR="00F22D13" w:rsidRPr="001A5A12" w:rsidRDefault="00F22D13" w:rsidP="00F22D13">
      <w:pPr>
        <w:rPr>
          <w:rFonts w:ascii="Century Gothic" w:hAnsi="Century Gothic" w:cs="Times-Bold"/>
          <w:b/>
          <w:bCs/>
          <w:color w:val="000000"/>
          <w:sz w:val="20"/>
        </w:rPr>
      </w:pPr>
    </w:p>
    <w:p w14:paraId="1B97C5DB" w14:textId="77777777" w:rsidR="00F22D13" w:rsidRPr="001A5A12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288E2FF6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1D2BC31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3C8A9D1C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2CBA1802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sectPr w:rsidR="00F22D13" w:rsidRPr="001A5A12" w:rsidSect="002B51B1">
      <w:headerReference w:type="default" r:id="rId8"/>
      <w:footerReference w:type="default" r:id="rId9"/>
      <w:headerReference w:type="first" r:id="rId10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DBFF" w14:textId="77777777" w:rsidR="00A32A96" w:rsidRDefault="00A32A96">
      <w:r>
        <w:separator/>
      </w:r>
    </w:p>
  </w:endnote>
  <w:endnote w:type="continuationSeparator" w:id="0">
    <w:p w14:paraId="41081806" w14:textId="77777777" w:rsidR="00A32A96" w:rsidRDefault="00A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424D7160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E33">
          <w:rPr>
            <w:noProof/>
          </w:rPr>
          <w:t>2</w:t>
        </w:r>
        <w:r>
          <w:fldChar w:fldCharType="end"/>
        </w:r>
      </w:p>
    </w:sdtContent>
  </w:sdt>
  <w:p w14:paraId="300344C5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CEDB" w14:textId="77777777" w:rsidR="00A32A96" w:rsidRDefault="00A32A96">
      <w:r>
        <w:separator/>
      </w:r>
    </w:p>
  </w:footnote>
  <w:footnote w:type="continuationSeparator" w:id="0">
    <w:p w14:paraId="75B831C6" w14:textId="77777777" w:rsidR="00A32A96" w:rsidRDefault="00A3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2E9A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3BC7" w14:textId="77777777" w:rsidR="001A5A12" w:rsidRPr="0061562A" w:rsidRDefault="001A5A12" w:rsidP="001A5A12">
    <w:pPr>
      <w:autoSpaceDE w:val="0"/>
      <w:autoSpaceDN w:val="0"/>
      <w:adjustRightInd w:val="0"/>
      <w:jc w:val="center"/>
      <w:rPr>
        <w:rFonts w:ascii="Century Gothic" w:hAnsi="Century Gothic" w:cs="Times-Bold"/>
        <w:bCs/>
        <w:szCs w:val="24"/>
      </w:rPr>
    </w:pPr>
    <w:r w:rsidRPr="0061562A">
      <w:rPr>
        <w:rFonts w:ascii="Century Gothic" w:hAnsi="Century Gothic" w:cs="Times-Bold"/>
        <w:bCs/>
        <w:szCs w:val="24"/>
      </w:rPr>
      <w:t>(INTESTAZIONE SCUOLA)</w:t>
    </w:r>
  </w:p>
  <w:p w14:paraId="53FCF6CA" w14:textId="77777777" w:rsidR="001A5A12" w:rsidRDefault="001A5A12">
    <w:pPr>
      <w:pStyle w:val="Intestazione"/>
    </w:pPr>
  </w:p>
  <w:p w14:paraId="2A9497C0" w14:textId="77777777" w:rsidR="001A5A12" w:rsidRDefault="001A5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208679">
    <w:abstractNumId w:val="15"/>
  </w:num>
  <w:num w:numId="2" w16cid:durableId="1493637656">
    <w:abstractNumId w:val="5"/>
  </w:num>
  <w:num w:numId="3" w16cid:durableId="577591544">
    <w:abstractNumId w:val="14"/>
  </w:num>
  <w:num w:numId="4" w16cid:durableId="1494643543">
    <w:abstractNumId w:val="12"/>
  </w:num>
  <w:num w:numId="5" w16cid:durableId="856194904">
    <w:abstractNumId w:val="4"/>
  </w:num>
  <w:num w:numId="6" w16cid:durableId="1942685291">
    <w:abstractNumId w:val="8"/>
  </w:num>
  <w:num w:numId="7" w16cid:durableId="1160735167">
    <w:abstractNumId w:val="9"/>
  </w:num>
  <w:num w:numId="8" w16cid:durableId="922835148">
    <w:abstractNumId w:val="10"/>
  </w:num>
  <w:num w:numId="9" w16cid:durableId="1867982508">
    <w:abstractNumId w:val="6"/>
  </w:num>
  <w:num w:numId="10" w16cid:durableId="632177743">
    <w:abstractNumId w:val="7"/>
  </w:num>
  <w:num w:numId="11" w16cid:durableId="1952661769">
    <w:abstractNumId w:val="7"/>
    <w:lvlOverride w:ilvl="0">
      <w:startOverride w:val="1"/>
    </w:lvlOverride>
  </w:num>
  <w:num w:numId="12" w16cid:durableId="514999255">
    <w:abstractNumId w:val="0"/>
  </w:num>
  <w:num w:numId="13" w16cid:durableId="1672293390">
    <w:abstractNumId w:val="1"/>
  </w:num>
  <w:num w:numId="14" w16cid:durableId="50345399">
    <w:abstractNumId w:val="11"/>
  </w:num>
  <w:num w:numId="15" w16cid:durableId="2006085414">
    <w:abstractNumId w:val="3"/>
  </w:num>
  <w:num w:numId="16" w16cid:durableId="167447705">
    <w:abstractNumId w:val="13"/>
  </w:num>
  <w:num w:numId="17" w16cid:durableId="97302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A3252"/>
    <w:rsid w:val="000E6F59"/>
    <w:rsid w:val="000F40F5"/>
    <w:rsid w:val="00121C76"/>
    <w:rsid w:val="00154ED8"/>
    <w:rsid w:val="00161B72"/>
    <w:rsid w:val="0018094E"/>
    <w:rsid w:val="00187B4D"/>
    <w:rsid w:val="001A5A12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2177"/>
    <w:rsid w:val="00306190"/>
    <w:rsid w:val="00342507"/>
    <w:rsid w:val="003A33E8"/>
    <w:rsid w:val="003E3847"/>
    <w:rsid w:val="0040095C"/>
    <w:rsid w:val="00435D3E"/>
    <w:rsid w:val="004557A3"/>
    <w:rsid w:val="00494C10"/>
    <w:rsid w:val="00510B7C"/>
    <w:rsid w:val="00547AFF"/>
    <w:rsid w:val="0057298D"/>
    <w:rsid w:val="00590C42"/>
    <w:rsid w:val="00591FAD"/>
    <w:rsid w:val="005B0CA7"/>
    <w:rsid w:val="005C7441"/>
    <w:rsid w:val="005E0B57"/>
    <w:rsid w:val="005E7010"/>
    <w:rsid w:val="0061562A"/>
    <w:rsid w:val="00673E6A"/>
    <w:rsid w:val="00695DAE"/>
    <w:rsid w:val="006A3B57"/>
    <w:rsid w:val="006C39AE"/>
    <w:rsid w:val="006F5D6B"/>
    <w:rsid w:val="00733C6A"/>
    <w:rsid w:val="007802B9"/>
    <w:rsid w:val="00791364"/>
    <w:rsid w:val="007A28B6"/>
    <w:rsid w:val="007E1412"/>
    <w:rsid w:val="007F7D7F"/>
    <w:rsid w:val="008334BC"/>
    <w:rsid w:val="008504E3"/>
    <w:rsid w:val="008A7DA8"/>
    <w:rsid w:val="008D2E33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A32A96"/>
    <w:rsid w:val="00B24F14"/>
    <w:rsid w:val="00B864C4"/>
    <w:rsid w:val="00BF3056"/>
    <w:rsid w:val="00C122B8"/>
    <w:rsid w:val="00C17A32"/>
    <w:rsid w:val="00C24FEF"/>
    <w:rsid w:val="00C323DF"/>
    <w:rsid w:val="00C4750E"/>
    <w:rsid w:val="00C5665C"/>
    <w:rsid w:val="00C56814"/>
    <w:rsid w:val="00CA170F"/>
    <w:rsid w:val="00CC4E92"/>
    <w:rsid w:val="00D1240F"/>
    <w:rsid w:val="00D3448F"/>
    <w:rsid w:val="00D91DD7"/>
    <w:rsid w:val="00DB1288"/>
    <w:rsid w:val="00DC6FC8"/>
    <w:rsid w:val="00E15D43"/>
    <w:rsid w:val="00E24EF9"/>
    <w:rsid w:val="00E306D5"/>
    <w:rsid w:val="00E553C2"/>
    <w:rsid w:val="00EB3E5E"/>
    <w:rsid w:val="00EE40E6"/>
    <w:rsid w:val="00F22D13"/>
    <w:rsid w:val="00F45EB0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FA4A01"/>
  <w15:docId w15:val="{D47CC9EF-65A6-447E-9491-F3BFFCB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12"/>
    <w:rPr>
      <w:rFonts w:ascii="Arial" w:hAnsi="Arial"/>
      <w:sz w:val="24"/>
    </w:rPr>
  </w:style>
  <w:style w:type="paragraph" w:customStyle="1" w:styleId="Default">
    <w:name w:val="Default"/>
    <w:rsid w:val="000A32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D5D1-9C88-48C4-A3F3-82CB3667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2</cp:revision>
  <cp:lastPrinted>2016-11-09T10:08:00Z</cp:lastPrinted>
  <dcterms:created xsi:type="dcterms:W3CDTF">2025-09-30T14:49:00Z</dcterms:created>
  <dcterms:modified xsi:type="dcterms:W3CDTF">2025-09-30T14:49:00Z</dcterms:modified>
</cp:coreProperties>
</file>