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18FC6" w14:textId="77777777" w:rsidR="00000000" w:rsidRDefault="00000000">
      <w:pPr>
        <w:pStyle w:val="Titolo"/>
        <w:tabs>
          <w:tab w:val="clear" w:pos="284"/>
          <w:tab w:val="left" w:pos="0"/>
        </w:tabs>
        <w:ind w:left="0" w:firstLine="0"/>
      </w:pPr>
      <w:r>
        <w:t>CONTRATTO DI COMODATO DI BENI MOBILI E BENI MOBILI REGISTRATI</w:t>
      </w:r>
    </w:p>
    <w:p w14:paraId="6E75A559" w14:textId="77777777" w:rsidR="00000000" w:rsidRDefault="0000000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left="284" w:firstLine="284"/>
        <w:jc w:val="center"/>
        <w:rPr>
          <w:b/>
          <w:bCs/>
        </w:rPr>
      </w:pPr>
      <w:r>
        <w:rPr>
          <w:b/>
          <w:bCs/>
        </w:rPr>
        <w:t>*****</w:t>
      </w:r>
    </w:p>
    <w:p w14:paraId="32554271" w14:textId="77777777" w:rsidR="00000000" w:rsidRDefault="000000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pPr>
      <w:r>
        <w:t xml:space="preserve">Con la presente scrittura privata, da valersi ad ogni effetto di legge, </w:t>
      </w:r>
    </w:p>
    <w:p w14:paraId="0BE2AD50" w14:textId="77777777" w:rsidR="00000000" w:rsidRDefault="000000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center"/>
        <w:rPr>
          <w:b/>
          <w:bCs/>
        </w:rPr>
      </w:pPr>
      <w:r>
        <w:rPr>
          <w:b/>
          <w:bCs/>
        </w:rPr>
        <w:t>TRA</w:t>
      </w:r>
    </w:p>
    <w:p w14:paraId="121F9BC0" w14:textId="77777777" w:rsidR="00000000" w:rsidRDefault="00000000">
      <w:pPr>
        <w:widowControl w:val="0"/>
        <w:spacing w:line="360" w:lineRule="auto"/>
        <w:jc w:val="both"/>
      </w:pPr>
      <w:r>
        <w:t xml:space="preserve">Sig. __________, nato il _________, a __________, cap. __________, prov. di __________, cittadino __________, residente in __________, cap. __________, prov. di __________, via/viale/piazza __________, n° _____, carta d’identità n°__________, C.F.: __________, professione __________, </w:t>
      </w:r>
      <w:r>
        <w:rPr>
          <w:i/>
          <w:iCs/>
        </w:rPr>
        <w:t>“comodante</w:t>
      </w:r>
      <w:r>
        <w:t>”, da una parte;</w:t>
      </w:r>
    </w:p>
    <w:p w14:paraId="61A6C560" w14:textId="77777777" w:rsidR="00000000" w:rsidRDefault="00000000">
      <w:pPr>
        <w:pStyle w:val="Titolo2"/>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s>
      </w:pPr>
      <w:r>
        <w:t>E</w:t>
      </w:r>
    </w:p>
    <w:p w14:paraId="55EEEFA8" w14:textId="77777777" w:rsidR="00000000" w:rsidRDefault="00000000">
      <w:pPr>
        <w:widowControl w:val="0"/>
        <w:spacing w:line="360" w:lineRule="auto"/>
        <w:jc w:val="both"/>
      </w:pPr>
      <w:r>
        <w:t>l’associazione di volontariato denominata “__________”, posta in __________, cap. __________, prov. di ________, via/viale/piazza __________, n° _____, tel. __________, fax __________, P.Iva n° __________, C.F.: __________, in persona del suo Presidente/legale rappresentante Sig. __________, nato il __________, a _________, cap. __________, prov. di _________, cittadino__________, residente in __________, cap. __________, prov. di ________, via/viale/piazza __________, n° _____, carta d’identità n° __________, C.F.: _________, professione __________, tel./cell. _____ / _____, e.mail _________, di seguito denominata “</w:t>
      </w:r>
      <w:r>
        <w:rPr>
          <w:i/>
          <w:iCs/>
        </w:rPr>
        <w:t>comodataria”</w:t>
      </w:r>
      <w:r>
        <w:t>, dall’altra parte;</w:t>
      </w:r>
    </w:p>
    <w:p w14:paraId="4A6CDC91" w14:textId="77777777" w:rsidR="00000000" w:rsidRDefault="00000000">
      <w:pPr>
        <w:pStyle w:val="Titolo2"/>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s>
      </w:pPr>
      <w:r>
        <w:t>E</w:t>
      </w:r>
    </w:p>
    <w:p w14:paraId="4D568D07" w14:textId="77777777" w:rsidR="00000000" w:rsidRDefault="00000000">
      <w:pPr>
        <w:tabs>
          <w:tab w:val="left" w:pos="0"/>
          <w:tab w:val="left" w:pos="2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center"/>
        <w:rPr>
          <w:b/>
          <w:bCs/>
        </w:rPr>
      </w:pPr>
      <w:r>
        <w:rPr>
          <w:b/>
          <w:bCs/>
        </w:rPr>
        <w:t>SI  STIPULA E SI CONVIENE QUANTO SEGUE</w:t>
      </w:r>
    </w:p>
    <w:p w14:paraId="0C6D2408" w14:textId="77777777" w:rsidR="00000000" w:rsidRDefault="00000000">
      <w:pPr>
        <w:tabs>
          <w:tab w:val="left" w:pos="0"/>
          <w:tab w:val="left" w:pos="2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center"/>
        <w:rPr>
          <w:b/>
          <w:bCs/>
        </w:rPr>
      </w:pPr>
      <w:r>
        <w:rPr>
          <w:b/>
          <w:bCs/>
        </w:rPr>
        <w:t>ART. 1</w:t>
      </w:r>
    </w:p>
    <w:p w14:paraId="520BFC41" w14:textId="77777777" w:rsidR="00000000" w:rsidRDefault="00000000">
      <w:pPr>
        <w:pStyle w:val="Corpotesto"/>
        <w:tabs>
          <w:tab w:val="clear" w:pos="708"/>
        </w:tabs>
      </w:pPr>
      <w:r>
        <w:t>Il comodante dà e concede in comodato alla comodataria che accetta i seguenti beni:</w:t>
      </w:r>
    </w:p>
    <w:p w14:paraId="30D9300B" w14:textId="77777777" w:rsidR="00000000" w:rsidRDefault="00000000">
      <w:pPr>
        <w:numPr>
          <w:ilvl w:val="1"/>
          <w:numId w:val="1"/>
        </w:numPr>
        <w:tabs>
          <w:tab w:val="clear" w:pos="1440"/>
          <w:tab w:val="left" w:pos="0"/>
          <w:tab w:val="num" w:pos="54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left="540" w:hanging="540"/>
        <w:jc w:val="both"/>
      </w:pPr>
      <w:r>
        <w:t>un'autovettura per trasporto persone, marca __________, modello__________, targata __________;</w:t>
      </w:r>
    </w:p>
    <w:p w14:paraId="1714D517" w14:textId="77777777" w:rsidR="00000000" w:rsidRDefault="00000000">
      <w:pPr>
        <w:numPr>
          <w:ilvl w:val="1"/>
          <w:numId w:val="1"/>
        </w:numPr>
        <w:tabs>
          <w:tab w:val="clear" w:pos="1440"/>
          <w:tab w:val="left" w:pos="0"/>
          <w:tab w:val="num" w:pos="54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left="540" w:hanging="540"/>
        <w:jc w:val="both"/>
      </w:pPr>
      <w:r>
        <w:t>moto, marca __________, modello__________, targata __________;</w:t>
      </w:r>
    </w:p>
    <w:p w14:paraId="153F8496" w14:textId="77777777" w:rsidR="00000000" w:rsidRDefault="00000000">
      <w:pPr>
        <w:numPr>
          <w:ilvl w:val="1"/>
          <w:numId w:val="1"/>
        </w:numPr>
        <w:tabs>
          <w:tab w:val="clear" w:pos="1440"/>
          <w:tab w:val="left" w:pos="0"/>
          <w:tab w:val="num" w:pos="54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left="540" w:hanging="540"/>
        <w:jc w:val="both"/>
      </w:pPr>
      <w:r>
        <w:t>barca, marca __________, modello__________;</w:t>
      </w:r>
    </w:p>
    <w:p w14:paraId="40CE2EEE" w14:textId="77777777" w:rsidR="00000000" w:rsidRDefault="00000000">
      <w:pPr>
        <w:numPr>
          <w:ilvl w:val="1"/>
          <w:numId w:val="1"/>
        </w:numPr>
        <w:tabs>
          <w:tab w:val="clear" w:pos="1440"/>
          <w:tab w:val="left" w:pos="0"/>
          <w:tab w:val="num" w:pos="54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left="540" w:hanging="540"/>
        <w:jc w:val="both"/>
      </w:pPr>
      <w:r>
        <w:t>beni mobili quali:__________.</w:t>
      </w:r>
    </w:p>
    <w:p w14:paraId="40EB4264" w14:textId="77777777" w:rsidR="00000000" w:rsidRDefault="00000000">
      <w:pPr>
        <w:pStyle w:val="Titolo2"/>
        <w:widowControl/>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t>ART. 2</w:t>
      </w:r>
    </w:p>
    <w:p w14:paraId="1C5EDFAE" w14:textId="77777777" w:rsidR="00000000" w:rsidRDefault="0000000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pPr>
      <w:r>
        <w:t>La comodataria dichiara di aver esaminato i beni oggetto, di averli trovati in perfetto stato di manutenzione ed efficienza, esenti da vizi e del tutto idonei alla loro funzione, e si impegna a mantenerli nello stesso stato di conservazione in cui li ha ricevuti.</w:t>
      </w:r>
    </w:p>
    <w:p w14:paraId="7EB7D885" w14:textId="77777777" w:rsidR="00000000" w:rsidRDefault="00000000">
      <w:pPr>
        <w:pStyle w:val="Titolo2"/>
        <w:widowControl/>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t>ART. 3</w:t>
      </w:r>
    </w:p>
    <w:p w14:paraId="6DFA5D00" w14:textId="77777777" w:rsidR="00000000" w:rsidRDefault="00000000">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pPr>
      <w:r>
        <w:t xml:space="preserve">La comodataria si impegna a non utilizzare la cosa comodata per scopi e usi diversi da quelli propri, a custodire il suindicato bene con la massima cura e diligenza e a restituirlo immediatamente a </w:t>
      </w:r>
      <w:r>
        <w:lastRenderedPageBreak/>
        <w:t xml:space="preserve">richiesta del proprietario nelle condizioni in cui gli è stato consegnato, salvo il normale deperimento d’uso.  </w:t>
      </w:r>
    </w:p>
    <w:p w14:paraId="38CEBE6A" w14:textId="77777777" w:rsidR="00000000" w:rsidRDefault="00000000">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pPr>
      <w:r>
        <w:t>Qualora la comodataria ritardi la restituzione del bene comodato, dovrà pagare al comodante una penale pari ad € _________ (</w:t>
      </w:r>
      <w:r>
        <w:rPr>
          <w:i/>
          <w:iCs/>
        </w:rPr>
        <w:t>scrivere in lettere</w:t>
      </w:r>
      <w:r>
        <w:t>).</w:t>
      </w:r>
    </w:p>
    <w:p w14:paraId="6E6BB442" w14:textId="77777777" w:rsidR="00000000" w:rsidRDefault="00000000">
      <w:pPr>
        <w:pStyle w:val="Titolo2"/>
        <w:widowControl/>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t>ART. 4</w:t>
      </w:r>
    </w:p>
    <w:p w14:paraId="34EF3A51" w14:textId="77777777" w:rsidR="00000000" w:rsidRDefault="00000000">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pPr>
      <w:r>
        <w:t xml:space="preserve">Tutte le spese derivanti dall'utilizzo dei suddetti mezzi/beni sono completamente a carico della comodataria, così come tutte le spese per la manutenzione ordinaria e straordinaria ed ogni altro onere derivante dalla disponibilità e dall'uso dei suindicati beni. </w:t>
      </w:r>
    </w:p>
    <w:p w14:paraId="589D1675" w14:textId="77777777" w:rsidR="00000000" w:rsidRDefault="00000000">
      <w:pPr>
        <w:pStyle w:val="Titolo2"/>
        <w:widowControl/>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t>ART. 5</w:t>
      </w:r>
    </w:p>
    <w:p w14:paraId="1D7368F6" w14:textId="77777777" w:rsidR="00000000" w:rsidRDefault="00000000">
      <w:pPr>
        <w:pStyle w:val="Corpotesto"/>
        <w:tabs>
          <w:tab w:val="clear" w:pos="708"/>
          <w:tab w:val="clear" w:pos="1416"/>
        </w:tabs>
      </w:pPr>
      <w:r>
        <w:t xml:space="preserve">La comodataria potrà liberamente disporre del bene comodato per tutti gli usi consentiti dalla legge. </w:t>
      </w:r>
    </w:p>
    <w:p w14:paraId="6F8E72C4" w14:textId="77777777" w:rsidR="00000000" w:rsidRDefault="00000000">
      <w:pPr>
        <w:pStyle w:val="Corpotesto"/>
        <w:tabs>
          <w:tab w:val="clear" w:pos="708"/>
          <w:tab w:val="clear" w:pos="1416"/>
        </w:tabs>
        <w:jc w:val="center"/>
        <w:rPr>
          <w:b/>
          <w:bCs/>
        </w:rPr>
      </w:pPr>
      <w:r>
        <w:rPr>
          <w:b/>
          <w:bCs/>
        </w:rPr>
        <w:t>ART. 6</w:t>
      </w:r>
    </w:p>
    <w:p w14:paraId="46D5BB65" w14:textId="77777777" w:rsidR="00000000" w:rsidRDefault="00000000">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u w:val="single"/>
        </w:rPr>
      </w:pPr>
      <w:r>
        <w:rPr>
          <w:u w:val="single"/>
        </w:rPr>
        <w:t xml:space="preserve">Da inserire per i beni mobili registrati: </w:t>
      </w:r>
    </w:p>
    <w:p w14:paraId="1082E4A4" w14:textId="77777777" w:rsidR="00000000" w:rsidRDefault="00000000">
      <w:pPr>
        <w:pStyle w:val="Corpotesto"/>
        <w:tabs>
          <w:tab w:val="clear" w:pos="708"/>
          <w:tab w:val="clear" w:pos="1416"/>
        </w:tabs>
      </w:pPr>
      <w:r>
        <w:t>Il contratto di assicurazione R.C.A. continuerà ad essere intestato al proprietario comodante e le tasse di possesso continueranno a riportare l'indicazione del comodante, in quanto proprietario ai sensi di legge dei mezzi concessi in comodato.</w:t>
      </w:r>
    </w:p>
    <w:p w14:paraId="088A1DFB" w14:textId="77777777" w:rsidR="00000000" w:rsidRDefault="00000000">
      <w:pPr>
        <w:pStyle w:val="Titolo2"/>
        <w:widowControl/>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t>ART. 7</w:t>
      </w:r>
    </w:p>
    <w:p w14:paraId="35ACD4B7" w14:textId="77777777" w:rsidR="00000000" w:rsidRDefault="00000000">
      <w:pPr>
        <w:pStyle w:val="Titolo2"/>
        <w:widowControl/>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val="0"/>
          <w:bCs w:val="0"/>
        </w:rPr>
      </w:pPr>
      <w:r>
        <w:rPr>
          <w:b w:val="0"/>
          <w:bCs w:val="0"/>
        </w:rPr>
        <w:t xml:space="preserve">La comodataria si impegna a non cedere a terzi a qualsiasi titolo il godimento o l’uso in tutto o in parte dei beni comodati, neppure temporaneamente e senza il consenso del comodante. </w:t>
      </w:r>
    </w:p>
    <w:p w14:paraId="4269429A" w14:textId="77777777" w:rsidR="00000000" w:rsidRDefault="00000000">
      <w:pPr>
        <w:pStyle w:val="Titolo2"/>
        <w:widowControl/>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pPr>
      <w:r>
        <w:t>ART. 8</w:t>
      </w:r>
    </w:p>
    <w:p w14:paraId="5B2CEAC8" w14:textId="77777777" w:rsidR="00000000" w:rsidRDefault="00000000">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pPr>
      <w:r>
        <w:t>La durata del presente contratto è di n° _____ anni a partire dalla data di stipula. Esso si intende rinnovato di anno in anno con facoltà di entrambe le parti di dare disdetta in qualsiasi momento con preavviso di giorni 30 (trenta); oppure: (Il comodato si intende a titolo precario</w:t>
      </w:r>
      <w:r>
        <w:rPr>
          <w:rStyle w:val="Rimandonotaapidipagina"/>
        </w:rPr>
        <w:footnoteReference w:id="1"/>
      </w:r>
      <w:r>
        <w:t xml:space="preserve"> come previsto dalla norma di cui all’art. 1810 cod. civ. e cesserà non appena il comodante ne farà richiesta a mezzo lettera raccomandata a.r.).</w:t>
      </w:r>
    </w:p>
    <w:p w14:paraId="6537D684" w14:textId="77777777" w:rsidR="00000000" w:rsidRDefault="00000000">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pPr>
      <w:r>
        <w:t>Qualora durante il termine convenuto sopraggiunga un urgente ed imprevisto bisogno al comodante questi potrà esigere la restituzione immediata  della cosa comodata.</w:t>
      </w:r>
    </w:p>
    <w:p w14:paraId="2A2D7A52" w14:textId="77777777" w:rsidR="00000000" w:rsidRDefault="00000000">
      <w:pPr>
        <w:pStyle w:val="Rientrocorpodeltesto"/>
        <w:ind w:left="0"/>
      </w:pPr>
      <w:r>
        <w:t xml:space="preserve">In caso scioglimento dell’associazione precedente al termine suindicato, il comodante rientrerà immediatamente in possesso dei beni.  </w:t>
      </w:r>
    </w:p>
    <w:p w14:paraId="2DBA52A3" w14:textId="77777777" w:rsidR="00000000" w:rsidRDefault="00000000">
      <w:pPr>
        <w:pStyle w:val="Rientrocorpodeltesto"/>
        <w:ind w:left="0"/>
        <w:jc w:val="center"/>
        <w:rPr>
          <w:b/>
          <w:bCs/>
        </w:rPr>
      </w:pPr>
      <w:r>
        <w:rPr>
          <w:b/>
          <w:bCs/>
        </w:rPr>
        <w:t>ART. 9</w:t>
      </w:r>
    </w:p>
    <w:p w14:paraId="60010F8E" w14:textId="77777777" w:rsidR="00000000" w:rsidRDefault="00000000">
      <w:pPr>
        <w:pStyle w:val="Rientrocorpodeltesto"/>
        <w:ind w:left="0"/>
      </w:pPr>
      <w:r>
        <w:t>Il perimento del bene oggetto di comodato è ad esclusivo rischio della comodataria salvo il caso fortuito e la forza maggiore.</w:t>
      </w:r>
    </w:p>
    <w:p w14:paraId="23BE9A59" w14:textId="77777777" w:rsidR="00000000" w:rsidRDefault="00000000">
      <w:pPr>
        <w:pStyle w:val="Rientrocorpodeltesto"/>
        <w:ind w:left="0"/>
        <w:jc w:val="center"/>
        <w:rPr>
          <w:b/>
          <w:bCs/>
        </w:rPr>
      </w:pPr>
      <w:r>
        <w:rPr>
          <w:b/>
          <w:bCs/>
        </w:rPr>
        <w:t>ART. 10</w:t>
      </w:r>
    </w:p>
    <w:p w14:paraId="6234010D" w14:textId="77777777" w:rsidR="00000000" w:rsidRDefault="00000000">
      <w:pPr>
        <w:pStyle w:val="Rientrocorpodeltesto"/>
        <w:ind w:left="0"/>
      </w:pPr>
      <w:r>
        <w:lastRenderedPageBreak/>
        <w:t>Il presente contratto di comodato è a titolo gratuito e ad esso si applicano le disposizioni degli articoli 1803 e seguenti del Codice Civile.</w:t>
      </w:r>
    </w:p>
    <w:p w14:paraId="00193CD3" w14:textId="77777777" w:rsidR="00000000" w:rsidRDefault="00000000">
      <w:pPr>
        <w:pStyle w:val="Rientrocorpodeltesto"/>
        <w:ind w:left="0"/>
        <w:jc w:val="center"/>
        <w:rPr>
          <w:b/>
          <w:bCs/>
        </w:rPr>
      </w:pPr>
      <w:r>
        <w:rPr>
          <w:b/>
          <w:bCs/>
        </w:rPr>
        <w:t>ART. 11</w:t>
      </w:r>
    </w:p>
    <w:p w14:paraId="633F09BF" w14:textId="77777777" w:rsidR="00000000" w:rsidRDefault="00000000">
      <w:pPr>
        <w:pStyle w:val="Rientrocorpodeltesto"/>
        <w:ind w:left="0"/>
      </w:pPr>
      <w:r>
        <w:t>Le spese del presente contratto, comprese quelle di registrazione, sono interamente a carico della comodataria.</w:t>
      </w:r>
    </w:p>
    <w:p w14:paraId="0465CCD8" w14:textId="77777777" w:rsidR="00000000" w:rsidRDefault="00000000">
      <w:pPr>
        <w:pStyle w:val="Titolo2"/>
        <w:widowControl/>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s>
      </w:pPr>
      <w:r>
        <w:t>ART. 12</w:t>
      </w:r>
    </w:p>
    <w:p w14:paraId="50701D29" w14:textId="77777777" w:rsidR="00000000" w:rsidRDefault="00000000">
      <w:pPr>
        <w:spacing w:line="360" w:lineRule="auto"/>
        <w:jc w:val="both"/>
      </w:pPr>
      <w:r>
        <w:t>Tutti i patti contrattuali soprariportati sono validi ed efficaci se non modificati da leggi speciali in materia di comodato in quanto applicabili.</w:t>
      </w:r>
    </w:p>
    <w:p w14:paraId="781B8B8D" w14:textId="77777777" w:rsidR="00000000" w:rsidRDefault="00000000">
      <w:pPr>
        <w:pStyle w:val="Titolo2"/>
        <w:widowControl/>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s>
      </w:pPr>
      <w:r>
        <w:t>ART. 13</w:t>
      </w:r>
    </w:p>
    <w:p w14:paraId="53C5A25F" w14:textId="77777777" w:rsidR="00000000" w:rsidRDefault="00000000">
      <w:pPr>
        <w:spacing w:line="360" w:lineRule="auto"/>
        <w:jc w:val="both"/>
      </w:pPr>
      <w:r>
        <w:t xml:space="preserve">Per quanto non contemplato nel presente contratto si fa riferimento alle norme del Codice Civile e delle altre leggi in vigore a cui le parti si rimettono. </w:t>
      </w:r>
    </w:p>
    <w:p w14:paraId="5FF303FB" w14:textId="77777777" w:rsidR="00000000" w:rsidRDefault="00000000">
      <w:pPr>
        <w:pStyle w:val="Titolo2"/>
        <w:widowControl/>
        <w:tabs>
          <w:tab w:val="clear" w:pos="3024"/>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s>
      </w:pPr>
      <w:r>
        <w:t>ART. 14</w:t>
      </w:r>
    </w:p>
    <w:p w14:paraId="08EC9C7D" w14:textId="77777777" w:rsidR="00000000" w:rsidRDefault="00000000">
      <w:pPr>
        <w:pStyle w:val="Default"/>
        <w:spacing w:line="360" w:lineRule="auto"/>
        <w:jc w:val="both"/>
        <w:rPr>
          <w:rFonts w:hAnsi="Times New Roman"/>
          <w:lang w:val="it-IT"/>
        </w:rPr>
      </w:pPr>
      <w:r>
        <w:rPr>
          <w:rFonts w:hAnsi="Times New Roman"/>
          <w:lang w:val="it-IT"/>
        </w:rPr>
        <w:t xml:space="preserve">Tutte le controversie che dovessero insorgere, direttamente o indirettamente, tra le parti contraenti relative all’interpretazione, all’esecuzione, alla risoluzione e alla validità del presente contratto: </w:t>
      </w:r>
    </w:p>
    <w:p w14:paraId="783C14E3" w14:textId="77777777" w:rsidR="00000000" w:rsidRDefault="00000000">
      <w:pPr>
        <w:pStyle w:val="Default"/>
        <w:numPr>
          <w:ilvl w:val="0"/>
          <w:numId w:val="3"/>
        </w:numPr>
        <w:tabs>
          <w:tab w:val="clear" w:pos="720"/>
          <w:tab w:val="num" w:pos="540"/>
          <w:tab w:val="num" w:pos="567"/>
        </w:tabs>
        <w:spacing w:line="360" w:lineRule="auto"/>
        <w:ind w:left="540" w:hanging="540"/>
        <w:jc w:val="both"/>
        <w:rPr>
          <w:rFonts w:hAnsi="Times New Roman"/>
          <w:lang w:val="it-IT"/>
        </w:rPr>
      </w:pPr>
      <w:r>
        <w:rPr>
          <w:rFonts w:hAnsi="Times New Roman"/>
          <w:u w:val="single"/>
          <w:lang w:val="it-IT"/>
        </w:rPr>
        <w:t>preliminarmente</w:t>
      </w:r>
      <w:r>
        <w:rPr>
          <w:rFonts w:hAnsi="Times New Roman"/>
          <w:lang w:val="it-IT"/>
        </w:rPr>
        <w:t>:</w:t>
      </w:r>
    </w:p>
    <w:p w14:paraId="33FA527C" w14:textId="77777777" w:rsidR="00000000" w:rsidRDefault="00000000">
      <w:pPr>
        <w:pStyle w:val="Default"/>
        <w:spacing w:line="360" w:lineRule="auto"/>
        <w:ind w:left="540"/>
        <w:jc w:val="both"/>
        <w:rPr>
          <w:rFonts w:hAnsi="Times New Roman"/>
          <w:lang w:val="it-IT"/>
        </w:rPr>
      </w:pPr>
      <w:r>
        <w:rPr>
          <w:rFonts w:hAnsi="Times New Roman"/>
          <w:lang w:val="it-IT"/>
        </w:rPr>
        <w:t xml:space="preserve">dovranno essere discusse e risolte dinanzi al Conciliatore nominato secondo procedure stabilite dalla legge 29 dicembre 1993, n° 580 e dal Regolamento adottato dalla Camera di Commercio di __________; </w:t>
      </w:r>
    </w:p>
    <w:p w14:paraId="253B2901" w14:textId="77777777" w:rsidR="00000000" w:rsidRDefault="00000000">
      <w:pPr>
        <w:pStyle w:val="Default"/>
        <w:numPr>
          <w:ilvl w:val="0"/>
          <w:numId w:val="3"/>
        </w:numPr>
        <w:tabs>
          <w:tab w:val="clear" w:pos="720"/>
          <w:tab w:val="num" w:pos="540"/>
          <w:tab w:val="num" w:pos="567"/>
        </w:tabs>
        <w:spacing w:line="360" w:lineRule="auto"/>
        <w:ind w:left="540" w:hanging="540"/>
        <w:jc w:val="both"/>
        <w:rPr>
          <w:rFonts w:hAnsi="Times New Roman"/>
          <w:lang w:val="it-IT"/>
        </w:rPr>
      </w:pPr>
      <w:r>
        <w:rPr>
          <w:rFonts w:hAnsi="Times New Roman"/>
          <w:u w:val="single"/>
          <w:lang w:val="it-IT"/>
        </w:rPr>
        <w:t>in difetto:</w:t>
      </w:r>
    </w:p>
    <w:p w14:paraId="69A0C98D" w14:textId="77777777" w:rsidR="00000000" w:rsidRDefault="00000000">
      <w:pPr>
        <w:pStyle w:val="Default"/>
        <w:numPr>
          <w:ilvl w:val="0"/>
          <w:numId w:val="4"/>
        </w:numPr>
        <w:spacing w:line="360" w:lineRule="auto"/>
        <w:jc w:val="both"/>
        <w:rPr>
          <w:rFonts w:hAnsi="Times New Roman"/>
          <w:lang w:val="it-IT"/>
        </w:rPr>
      </w:pPr>
      <w:r>
        <w:rPr>
          <w:rFonts w:hAnsi="Times New Roman"/>
          <w:lang w:val="it-IT"/>
        </w:rPr>
        <w:t>potranno essere devolute alla decisione di un Arbitro o di un Collegio Arbitrale (composto</w:t>
      </w:r>
    </w:p>
    <w:p w14:paraId="58611D48" w14:textId="77777777" w:rsidR="00000000" w:rsidRDefault="00000000">
      <w:pPr>
        <w:pStyle w:val="Default"/>
        <w:spacing w:line="360" w:lineRule="auto"/>
        <w:ind w:left="540"/>
        <w:jc w:val="both"/>
        <w:rPr>
          <w:rFonts w:hAnsi="Times New Roman"/>
          <w:lang w:val="it-IT"/>
        </w:rPr>
      </w:pPr>
      <w:r>
        <w:rPr>
          <w:rFonts w:hAnsi="Times New Roman"/>
          <w:lang w:val="it-IT"/>
        </w:rPr>
        <w:t>da 3 (tre) membri, nominati uno da ciascuna parte ed il terzo dai due Arbitri così designati o in difetto dal Presidente del Tribunale di __________) da nominarsi su richiesta di una delle parti che dovrà darne comunicazione all’altra mediante invio di lettera raccomandata entro 30 (trenta) giorni dalla data di conoscenza della decisione presa dalla Camera di Conciliazione o entro 30 (trenta) giorni dalla nomina del Conciliatore nel caso di rifiuto dell’altra parte. Il tutto in conformità delle regole di procedura del regolamento della Camera di Commercio di __________ che le parti sin d’ora dichiarano espressamente di conoscere e di accettare integralmente.</w:t>
      </w:r>
    </w:p>
    <w:p w14:paraId="20AD450D" w14:textId="77777777" w:rsidR="00000000" w:rsidRDefault="00000000">
      <w:pPr>
        <w:pStyle w:val="Default"/>
        <w:spacing w:line="360" w:lineRule="auto"/>
        <w:ind w:firstLine="540"/>
        <w:jc w:val="both"/>
        <w:rPr>
          <w:rFonts w:hAnsi="Times New Roman"/>
          <w:lang w:val="it-IT"/>
        </w:rPr>
      </w:pPr>
      <w:r>
        <w:rPr>
          <w:rFonts w:hAnsi="Times New Roman"/>
          <w:lang w:val="it-IT"/>
        </w:rPr>
        <w:t xml:space="preserve">L’Arbitro o Collegio Arbitrale deciderà: </w:t>
      </w:r>
    </w:p>
    <w:p w14:paraId="323EBACC" w14:textId="77777777" w:rsidR="00000000" w:rsidRDefault="00000000">
      <w:pPr>
        <w:pStyle w:val="Default"/>
        <w:numPr>
          <w:ilvl w:val="1"/>
          <w:numId w:val="2"/>
        </w:numPr>
        <w:tabs>
          <w:tab w:val="clear" w:pos="1440"/>
          <w:tab w:val="num" w:pos="851"/>
          <w:tab w:val="num" w:pos="900"/>
        </w:tabs>
        <w:spacing w:line="360" w:lineRule="auto"/>
        <w:ind w:left="900"/>
        <w:jc w:val="both"/>
        <w:rPr>
          <w:rFonts w:hAnsi="Times New Roman"/>
          <w:lang w:val="it-IT"/>
        </w:rPr>
      </w:pPr>
      <w:r>
        <w:rPr>
          <w:rFonts w:hAnsi="Times New Roman"/>
          <w:lang w:val="it-IT"/>
        </w:rPr>
        <w:t>secondo diritto/equità, procedendo seguendo le norme del codice di procedura civile (</w:t>
      </w:r>
      <w:r>
        <w:rPr>
          <w:rFonts w:hAnsi="Times New Roman"/>
          <w:u w:val="single"/>
          <w:lang w:val="it-IT"/>
        </w:rPr>
        <w:t>arbitrato rituale</w:t>
      </w:r>
      <w:r>
        <w:rPr>
          <w:rFonts w:hAnsi="Times New Roman"/>
          <w:lang w:val="it-IT"/>
        </w:rPr>
        <w:t>);</w:t>
      </w:r>
    </w:p>
    <w:p w14:paraId="2B90EAFE" w14:textId="77777777" w:rsidR="00000000" w:rsidRDefault="00000000">
      <w:pPr>
        <w:pStyle w:val="Default"/>
        <w:numPr>
          <w:ilvl w:val="1"/>
          <w:numId w:val="2"/>
        </w:numPr>
        <w:tabs>
          <w:tab w:val="clear" w:pos="1440"/>
          <w:tab w:val="num" w:pos="851"/>
          <w:tab w:val="num" w:pos="900"/>
          <w:tab w:val="num" w:pos="1080"/>
        </w:tabs>
        <w:spacing w:line="360" w:lineRule="auto"/>
        <w:ind w:left="1080" w:hanging="540"/>
        <w:jc w:val="both"/>
        <w:rPr>
          <w:rFonts w:hAnsi="Times New Roman"/>
          <w:lang w:val="it-IT"/>
        </w:rPr>
      </w:pPr>
      <w:r>
        <w:rPr>
          <w:rFonts w:hAnsi="Times New Roman"/>
          <w:lang w:val="it-IT"/>
        </w:rPr>
        <w:t>secondo diritto/equità, liberamente e senza vincoli di forma (</w:t>
      </w:r>
      <w:r>
        <w:rPr>
          <w:rFonts w:hAnsi="Times New Roman"/>
          <w:u w:val="single"/>
          <w:lang w:val="it-IT"/>
        </w:rPr>
        <w:t>arbitrato irrituale</w:t>
      </w:r>
      <w:r>
        <w:rPr>
          <w:rFonts w:hAnsi="Times New Roman"/>
          <w:lang w:val="it-IT"/>
        </w:rPr>
        <w:t>).</w:t>
      </w:r>
    </w:p>
    <w:p w14:paraId="7193E5AA" w14:textId="77777777" w:rsidR="00000000" w:rsidRDefault="00000000">
      <w:pPr>
        <w:pStyle w:val="Default"/>
        <w:spacing w:line="360" w:lineRule="auto"/>
        <w:ind w:left="540"/>
        <w:jc w:val="both"/>
        <w:rPr>
          <w:rFonts w:hAnsi="Times New Roman"/>
          <w:lang w:val="it-IT"/>
        </w:rPr>
      </w:pPr>
      <w:r>
        <w:rPr>
          <w:rFonts w:hAnsi="Times New Roman"/>
          <w:lang w:val="it-IT"/>
        </w:rPr>
        <w:t xml:space="preserve">Le parti potranno richiedere all’Arbitro o Collegio Arbitrale di osservare, oltre che le procedure della Camera Arbitrale di __________, anche le disposizioni contenute nel </w:t>
      </w:r>
      <w:r>
        <w:rPr>
          <w:rFonts w:hAnsi="Times New Roman"/>
          <w:lang w:val="it-IT"/>
        </w:rPr>
        <w:lastRenderedPageBreak/>
        <w:t>Regolamento Nazionale delle Camere Arbitrali depositato presso la Camera di Commercio di Milano.</w:t>
      </w:r>
    </w:p>
    <w:p w14:paraId="51DEB154" w14:textId="77777777" w:rsidR="00000000" w:rsidRDefault="00000000">
      <w:pPr>
        <w:pStyle w:val="Default"/>
        <w:spacing w:line="360" w:lineRule="auto"/>
        <w:ind w:left="540"/>
        <w:jc w:val="both"/>
        <w:rPr>
          <w:rFonts w:hAnsi="Times New Roman"/>
          <w:lang w:val="it-IT"/>
        </w:rPr>
      </w:pPr>
      <w:r>
        <w:rPr>
          <w:rFonts w:hAnsi="Times New Roman"/>
          <w:lang w:val="it-IT"/>
        </w:rPr>
        <w:t>Le decisioni dell’Arbitro o Collegio Arbitrale saranno definitive e non impugnabili, provvedendo anche sulle spese e competenze spettanti all’Arbitro sulla scorta delle tariffe professionali che tali prestazioni prevedono.</w:t>
      </w:r>
    </w:p>
    <w:p w14:paraId="6745C60B" w14:textId="77777777" w:rsidR="00000000" w:rsidRDefault="00000000">
      <w:pPr>
        <w:pStyle w:val="Default"/>
        <w:spacing w:line="360" w:lineRule="auto"/>
        <w:ind w:left="540"/>
        <w:jc w:val="both"/>
        <w:rPr>
          <w:rFonts w:hAnsi="Times New Roman"/>
          <w:lang w:val="it-IT"/>
        </w:rPr>
      </w:pPr>
      <w:r>
        <w:rPr>
          <w:rFonts w:hAnsi="Times New Roman"/>
          <w:lang w:val="it-IT"/>
        </w:rPr>
        <w:t>L’arbitrato avrà sede in __________, cap. _________, prov. di __________, via/viale/piazza __________ n° _____.</w:t>
      </w:r>
    </w:p>
    <w:p w14:paraId="7ACB8EBA" w14:textId="77777777" w:rsidR="00000000" w:rsidRDefault="00000000">
      <w:pPr>
        <w:pStyle w:val="Default"/>
        <w:spacing w:line="360" w:lineRule="auto"/>
        <w:ind w:left="900" w:hanging="360"/>
        <w:jc w:val="both"/>
        <w:rPr>
          <w:rFonts w:hAnsi="Times New Roman"/>
          <w:lang w:val="it-IT"/>
        </w:rPr>
      </w:pPr>
      <w:r>
        <w:rPr>
          <w:lang w:val="it-IT"/>
        </w:rPr>
        <w:t>2)  saranno esclusivamente di competenza del Foro di __________.</w:t>
      </w:r>
    </w:p>
    <w:p w14:paraId="6E2F63A3" w14:textId="77777777" w:rsidR="00000000" w:rsidRDefault="00000000">
      <w:pPr>
        <w:widowControl w:val="0"/>
        <w:tabs>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both"/>
        <w:outlineLvl w:val="0"/>
        <w:rPr>
          <w:snapToGrid w:val="0"/>
        </w:rPr>
      </w:pPr>
    </w:p>
    <w:p w14:paraId="2B0E5DFA" w14:textId="77777777" w:rsidR="00000000" w:rsidRDefault="00000000">
      <w:pPr>
        <w:widowControl w:val="0"/>
        <w:tabs>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both"/>
        <w:outlineLvl w:val="0"/>
        <w:rPr>
          <w:snapToGrid w:val="0"/>
        </w:rPr>
      </w:pPr>
      <w:r>
        <w:rPr>
          <w:snapToGrid w:val="0"/>
        </w:rPr>
        <w:t>Luogo e data</w:t>
      </w:r>
    </w:p>
    <w:p w14:paraId="6137F9BD" w14:textId="77777777" w:rsidR="00000000" w:rsidRDefault="00000000">
      <w:pPr>
        <w:widowControl w:val="0"/>
        <w:tabs>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both"/>
        <w:outlineLvl w:val="0"/>
        <w:rPr>
          <w:snapToGrid w:val="0"/>
        </w:rPr>
      </w:pPr>
      <w:r>
        <w:rPr>
          <w:snapToGrid w:val="0"/>
        </w:rPr>
        <w:t>__________</w:t>
      </w:r>
    </w:p>
    <w:p w14:paraId="3B74B129" w14:textId="77777777" w:rsidR="00000000" w:rsidRDefault="00000000">
      <w:pPr>
        <w:widowControl w:val="0"/>
        <w:tabs>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right"/>
        <w:outlineLvl w:val="0"/>
        <w:rPr>
          <w:snapToGrid w:val="0"/>
        </w:rPr>
      </w:pPr>
      <w:r>
        <w:rPr>
          <w:snapToGrid w:val="0"/>
        </w:rPr>
        <w:t>Letto, approvato e sottoscritto</w:t>
      </w:r>
    </w:p>
    <w:p w14:paraId="06BD4226" w14:textId="77777777" w:rsidR="00000000" w:rsidRDefault="00000000">
      <w:pPr>
        <w:widowControl w:val="0"/>
        <w:tabs>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right"/>
        <w:outlineLvl w:val="0"/>
        <w:rPr>
          <w:snapToGrid w:val="0"/>
        </w:rPr>
      </w:pPr>
      <w:r>
        <w:rPr>
          <w:snapToGrid w:val="0"/>
        </w:rPr>
        <w:t>Il comodante</w:t>
      </w:r>
    </w:p>
    <w:p w14:paraId="259F4D86" w14:textId="77777777" w:rsidR="00000000" w:rsidRDefault="00000000">
      <w:pPr>
        <w:widowControl w:val="0"/>
        <w:tabs>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right"/>
        <w:outlineLvl w:val="0"/>
        <w:rPr>
          <w:snapToGrid w:val="0"/>
        </w:rPr>
      </w:pPr>
      <w:r>
        <w:rPr>
          <w:snapToGrid w:val="0"/>
        </w:rPr>
        <w:t>_________</w:t>
      </w:r>
    </w:p>
    <w:p w14:paraId="6B6DDD7A" w14:textId="77777777" w:rsidR="00000000" w:rsidRDefault="00000000">
      <w:pPr>
        <w:widowControl w:val="0"/>
        <w:spacing w:line="360" w:lineRule="auto"/>
        <w:jc w:val="right"/>
        <w:outlineLvl w:val="0"/>
        <w:rPr>
          <w:iCs/>
          <w:snapToGrid w:val="0"/>
        </w:rPr>
      </w:pPr>
      <w:r>
        <w:rPr>
          <w:snapToGrid w:val="0"/>
        </w:rPr>
        <w:t xml:space="preserve">Il </w:t>
      </w:r>
      <w:r>
        <w:rPr>
          <w:iCs/>
          <w:snapToGrid w:val="0"/>
        </w:rPr>
        <w:t xml:space="preserve">comodatario </w:t>
      </w:r>
    </w:p>
    <w:p w14:paraId="70D67C51" w14:textId="77777777" w:rsidR="00000000" w:rsidRDefault="00000000">
      <w:pPr>
        <w:widowControl w:val="0"/>
        <w:spacing w:line="360" w:lineRule="auto"/>
        <w:jc w:val="right"/>
        <w:outlineLvl w:val="0"/>
        <w:rPr>
          <w:iCs/>
          <w:snapToGrid w:val="0"/>
        </w:rPr>
      </w:pPr>
      <w:r>
        <w:rPr>
          <w:iCs/>
          <w:snapToGrid w:val="0"/>
        </w:rPr>
        <w:t>__________</w:t>
      </w:r>
    </w:p>
    <w:p w14:paraId="6F6C17F3" w14:textId="77777777" w:rsidR="00000000" w:rsidRDefault="00000000">
      <w:pPr>
        <w:pStyle w:val="Testonormale"/>
        <w:spacing w:line="360" w:lineRule="auto"/>
        <w:jc w:val="both"/>
        <w:rPr>
          <w:rFonts w:ascii="Times New Roman" w:eastAsia="MS Mincho" w:hAnsi="Times New Roman"/>
          <w:sz w:val="24"/>
        </w:rPr>
      </w:pPr>
    </w:p>
    <w:p w14:paraId="20DFAE1B" w14:textId="77777777" w:rsidR="00000000" w:rsidRDefault="00000000">
      <w:pPr>
        <w:pStyle w:val="Testonormale"/>
        <w:spacing w:line="360" w:lineRule="auto"/>
        <w:jc w:val="both"/>
        <w:rPr>
          <w:rFonts w:ascii="Times New Roman" w:eastAsia="MS Mincho" w:hAnsi="Times New Roman"/>
          <w:sz w:val="24"/>
        </w:rPr>
      </w:pPr>
    </w:p>
    <w:p w14:paraId="4026F9C8" w14:textId="77777777" w:rsidR="00000000" w:rsidRDefault="00000000">
      <w:pPr>
        <w:pStyle w:val="Testonormale"/>
        <w:spacing w:line="360" w:lineRule="auto"/>
        <w:jc w:val="both"/>
        <w:rPr>
          <w:rFonts w:ascii="Times New Roman" w:eastAsia="MS Mincho" w:hAnsi="Times New Roman"/>
          <w:sz w:val="24"/>
        </w:rPr>
      </w:pPr>
    </w:p>
    <w:p w14:paraId="32493B6F" w14:textId="77777777" w:rsidR="00000000" w:rsidRDefault="00000000">
      <w:pPr>
        <w:pStyle w:val="Testonormale"/>
        <w:spacing w:line="360" w:lineRule="auto"/>
        <w:jc w:val="both"/>
        <w:rPr>
          <w:rFonts w:ascii="Times New Roman" w:eastAsia="MS Mincho" w:hAnsi="Times New Roman"/>
          <w:sz w:val="24"/>
        </w:rPr>
      </w:pPr>
    </w:p>
    <w:p w14:paraId="3E79D9A1" w14:textId="77777777" w:rsidR="00000000" w:rsidRDefault="00000000">
      <w:pPr>
        <w:pStyle w:val="Testonormale"/>
        <w:spacing w:line="360" w:lineRule="auto"/>
        <w:jc w:val="both"/>
        <w:rPr>
          <w:rFonts w:ascii="Times New Roman" w:eastAsia="MS Mincho" w:hAnsi="Times New Roman"/>
          <w:sz w:val="24"/>
        </w:rPr>
      </w:pPr>
    </w:p>
    <w:p w14:paraId="639EDA31" w14:textId="77777777" w:rsidR="00000000" w:rsidRDefault="00000000">
      <w:pPr>
        <w:pStyle w:val="Testonormale"/>
        <w:spacing w:line="360" w:lineRule="auto"/>
        <w:jc w:val="both"/>
        <w:rPr>
          <w:rFonts w:ascii="Times New Roman" w:eastAsia="MS Mincho" w:hAnsi="Times New Roman"/>
          <w:sz w:val="24"/>
        </w:rPr>
      </w:pPr>
    </w:p>
    <w:p w14:paraId="6025686F" w14:textId="77777777" w:rsidR="00000000" w:rsidRDefault="00000000">
      <w:pPr>
        <w:pStyle w:val="Testonormale"/>
        <w:spacing w:line="360" w:lineRule="auto"/>
        <w:jc w:val="both"/>
        <w:rPr>
          <w:rFonts w:ascii="Times New Roman" w:eastAsia="MS Mincho" w:hAnsi="Times New Roman"/>
          <w:sz w:val="24"/>
        </w:rPr>
      </w:pPr>
    </w:p>
    <w:p w14:paraId="162453FA" w14:textId="77777777" w:rsidR="00000000" w:rsidRDefault="00000000">
      <w:pPr>
        <w:pStyle w:val="Testonormale"/>
        <w:spacing w:line="360" w:lineRule="auto"/>
        <w:jc w:val="both"/>
        <w:rPr>
          <w:rFonts w:ascii="Times New Roman" w:eastAsia="MS Mincho" w:hAnsi="Times New Roman"/>
          <w:sz w:val="24"/>
        </w:rPr>
      </w:pPr>
    </w:p>
    <w:p w14:paraId="0AB655A5" w14:textId="77777777" w:rsidR="00000000" w:rsidRDefault="00000000">
      <w:pPr>
        <w:pStyle w:val="Testonormale"/>
        <w:spacing w:line="360" w:lineRule="auto"/>
        <w:jc w:val="both"/>
        <w:rPr>
          <w:rFonts w:ascii="Times New Roman" w:eastAsia="MS Mincho" w:hAnsi="Times New Roman"/>
          <w:sz w:val="24"/>
        </w:rPr>
      </w:pPr>
    </w:p>
    <w:p w14:paraId="10005AC9" w14:textId="77777777" w:rsidR="00000000" w:rsidRDefault="00000000">
      <w:pPr>
        <w:pStyle w:val="Testonormale"/>
        <w:spacing w:line="360" w:lineRule="auto"/>
        <w:jc w:val="both"/>
        <w:rPr>
          <w:rFonts w:ascii="Times New Roman" w:eastAsia="MS Mincho" w:hAnsi="Times New Roman"/>
          <w:sz w:val="24"/>
        </w:rPr>
      </w:pPr>
      <w:r>
        <w:rPr>
          <w:rFonts w:ascii="Times New Roman" w:eastAsia="MS Mincho" w:hAnsi="Times New Roman"/>
          <w:sz w:val="24"/>
        </w:rPr>
        <w:t>Le parti dichiarano di aver preso piena ed esatta visione a e cognizione delle obbligazioni tutte precisate nelle sopracitate clausole ed in particolare quelle distinte ai nn° __________ e, ai sensi degli artt. 1341 e 1342 cod.civ., dichiarano di approvarle specificamente intendendole come sottoscritte una per una.</w:t>
      </w:r>
    </w:p>
    <w:p w14:paraId="78A77B33" w14:textId="77777777" w:rsidR="00000000" w:rsidRDefault="00000000">
      <w:pPr>
        <w:widowControl w:val="0"/>
        <w:tabs>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right"/>
        <w:outlineLvl w:val="0"/>
        <w:rPr>
          <w:snapToGrid w:val="0"/>
        </w:rPr>
      </w:pPr>
      <w:r>
        <w:rPr>
          <w:snapToGrid w:val="0"/>
        </w:rPr>
        <w:t>Il comodante</w:t>
      </w:r>
    </w:p>
    <w:p w14:paraId="4C2E5DD8" w14:textId="77777777" w:rsidR="00000000" w:rsidRDefault="00000000">
      <w:pPr>
        <w:widowControl w:val="0"/>
        <w:tabs>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jc w:val="right"/>
        <w:outlineLvl w:val="0"/>
        <w:rPr>
          <w:snapToGrid w:val="0"/>
        </w:rPr>
      </w:pPr>
      <w:r>
        <w:rPr>
          <w:snapToGrid w:val="0"/>
        </w:rPr>
        <w:t>_________</w:t>
      </w:r>
    </w:p>
    <w:p w14:paraId="29D30D4C" w14:textId="77777777" w:rsidR="00000000" w:rsidRDefault="00000000">
      <w:pPr>
        <w:widowControl w:val="0"/>
        <w:spacing w:line="360" w:lineRule="auto"/>
        <w:jc w:val="right"/>
        <w:outlineLvl w:val="0"/>
        <w:rPr>
          <w:iCs/>
          <w:snapToGrid w:val="0"/>
        </w:rPr>
      </w:pPr>
      <w:r>
        <w:rPr>
          <w:snapToGrid w:val="0"/>
        </w:rPr>
        <w:t xml:space="preserve">Il </w:t>
      </w:r>
      <w:r>
        <w:rPr>
          <w:iCs/>
          <w:snapToGrid w:val="0"/>
        </w:rPr>
        <w:t xml:space="preserve">comodatario </w:t>
      </w:r>
    </w:p>
    <w:p w14:paraId="20B1F0AE" w14:textId="77777777" w:rsidR="00000000" w:rsidRDefault="00000000">
      <w:pPr>
        <w:widowControl w:val="0"/>
        <w:spacing w:line="360" w:lineRule="auto"/>
        <w:jc w:val="right"/>
        <w:outlineLvl w:val="0"/>
        <w:rPr>
          <w:iCs/>
          <w:snapToGrid w:val="0"/>
        </w:rPr>
      </w:pPr>
      <w:r>
        <w:rPr>
          <w:iCs/>
          <w:snapToGrid w:val="0"/>
        </w:rPr>
        <w:t>__________</w:t>
      </w:r>
    </w:p>
    <w:p w14:paraId="656B1568" w14:textId="77777777" w:rsidR="00000000" w:rsidRDefault="00000000">
      <w:pPr>
        <w:pStyle w:val="Testonormale"/>
        <w:spacing w:line="360" w:lineRule="auto"/>
        <w:jc w:val="right"/>
        <w:rPr>
          <w:rFonts w:ascii="Times New Roman" w:eastAsia="MS Mincho" w:hAnsi="Times New Roman"/>
          <w:sz w:val="24"/>
        </w:rPr>
      </w:pPr>
    </w:p>
    <w:p w14:paraId="58211A96" w14:textId="77777777" w:rsidR="00000000" w:rsidRDefault="00000000">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pPr>
    </w:p>
    <w:p w14:paraId="0905C43D" w14:textId="77777777" w:rsidR="00000000" w:rsidRDefault="000000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pPr>
    </w:p>
    <w:p w14:paraId="3D46002C" w14:textId="77777777" w:rsidR="00472CC3" w:rsidRDefault="00472CC3">
      <w:pPr>
        <w:tabs>
          <w:tab w:val="left" w:pos="0"/>
        </w:tabs>
        <w:spacing w:line="360" w:lineRule="auto"/>
        <w:jc w:val="both"/>
      </w:pPr>
    </w:p>
    <w:sectPr w:rsidR="00472CC3">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C9CFE" w14:textId="77777777" w:rsidR="00472CC3" w:rsidRDefault="00472CC3">
      <w:r>
        <w:separator/>
      </w:r>
    </w:p>
  </w:endnote>
  <w:endnote w:type="continuationSeparator" w:id="0">
    <w:p w14:paraId="479162B8" w14:textId="77777777" w:rsidR="00472CC3" w:rsidRDefault="0047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6F20"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0DD445" w14:textId="77777777" w:rsidR="00000000"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BCB1F"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5F1C345C"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9A53F" w14:textId="77777777" w:rsidR="00472CC3" w:rsidRDefault="00472CC3">
      <w:r>
        <w:separator/>
      </w:r>
    </w:p>
  </w:footnote>
  <w:footnote w:type="continuationSeparator" w:id="0">
    <w:p w14:paraId="1E75A517" w14:textId="77777777" w:rsidR="00472CC3" w:rsidRDefault="00472CC3">
      <w:r>
        <w:continuationSeparator/>
      </w:r>
    </w:p>
  </w:footnote>
  <w:footnote w:id="1">
    <w:p w14:paraId="7CEC07BF" w14:textId="77777777" w:rsidR="00000000" w:rsidRDefault="00000000">
      <w:pPr>
        <w:pStyle w:val="Testonotaapidipagina"/>
        <w:jc w:val="both"/>
        <w:rPr>
          <w:i/>
          <w:iCs/>
          <w:sz w:val="18"/>
        </w:rPr>
      </w:pPr>
      <w:r>
        <w:rPr>
          <w:rStyle w:val="Rimandonotaapidipagina"/>
        </w:rPr>
        <w:footnoteRef/>
      </w:r>
      <w:r>
        <w:t xml:space="preserve"> </w:t>
      </w:r>
      <w:r>
        <w:rPr>
          <w:i/>
          <w:iCs/>
          <w:sz w:val="18"/>
        </w:rPr>
        <w:t xml:space="preserve">Trattasi di un tipo di comodato caratterizzato dal fatto che non è fissato il termine di durata. La mancanza del suddetto termine può dipendere da carenza di pattuizione espressa in tal senso o da impossibilità di desumerlo dall’uso a cui la cosa comodata è destinata.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6D0"/>
    <w:multiLevelType w:val="hybridMultilevel"/>
    <w:tmpl w:val="1D5814D2"/>
    <w:lvl w:ilvl="0" w:tplc="04100011">
      <w:start w:val="1"/>
      <w:numFmt w:val="decimal"/>
      <w:lvlText w:val="%1)"/>
      <w:lvlJc w:val="left"/>
      <w:pPr>
        <w:tabs>
          <w:tab w:val="num" w:pos="720"/>
        </w:tabs>
        <w:ind w:left="720" w:hanging="360"/>
      </w:pPr>
      <w:rPr>
        <w:rFonts w:hint="default"/>
      </w:rPr>
    </w:lvl>
    <w:lvl w:ilvl="1" w:tplc="1D188922">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9E304D9"/>
    <w:multiLevelType w:val="hybridMultilevel"/>
    <w:tmpl w:val="8A52CC92"/>
    <w:lvl w:ilvl="0" w:tplc="AB520A18">
      <w:start w:val="1"/>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 w15:restartNumberingAfterBreak="0">
    <w:nsid w:val="40513617"/>
    <w:multiLevelType w:val="hybridMultilevel"/>
    <w:tmpl w:val="7A5EDC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C6337D"/>
    <w:multiLevelType w:val="hybridMultilevel"/>
    <w:tmpl w:val="192C11F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778835274">
    <w:abstractNumId w:val="0"/>
  </w:num>
  <w:num w:numId="2" w16cid:durableId="1808158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4772299">
    <w:abstractNumId w:val="2"/>
  </w:num>
  <w:num w:numId="4" w16cid:durableId="26765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CF"/>
    <w:rsid w:val="0034628D"/>
    <w:rsid w:val="00472CC3"/>
    <w:rsid w:val="009C2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58493"/>
  <w15:chartTrackingRefBased/>
  <w15:docId w15:val="{E8242DF1-C7A0-4E0C-A998-B3C33B2F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2">
    <w:name w:val="heading 2"/>
    <w:basedOn w:val="Normale"/>
    <w:next w:val="Normale"/>
    <w:qFormat/>
    <w:pPr>
      <w:keepNext/>
      <w:widowControl w:val="0"/>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360" w:lineRule="auto"/>
      <w:jc w:val="center"/>
      <w:outlineLvl w:val="1"/>
    </w:pPr>
    <w:rPr>
      <w:b/>
      <w:b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itolo">
    <w:name w:val="Title"/>
    <w:basedOn w:val="Normale"/>
    <w:qForma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left="284" w:firstLine="284"/>
      <w:jc w:val="center"/>
    </w:pPr>
    <w:rPr>
      <w:b/>
      <w:bCs/>
    </w:rPr>
  </w:style>
  <w:style w:type="paragraph" w:styleId="Corpotesto">
    <w:name w:val="Body Text"/>
    <w:basedOn w:val="Normale"/>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pPr>
  </w:style>
  <w:style w:type="paragraph" w:styleId="Intestazione">
    <w:name w:val="header"/>
    <w:basedOn w:val="Normale"/>
    <w:semiHidden/>
    <w:pPr>
      <w:tabs>
        <w:tab w:val="center" w:pos="4819"/>
        <w:tab w:val="right" w:pos="9638"/>
      </w:tabs>
    </w:p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Rientrocorpodeltesto">
    <w:name w:val="Body Text Indent"/>
    <w:basedOn w:val="Normale"/>
    <w:semiHidden/>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left="540"/>
      <w:jc w:val="both"/>
    </w:pPr>
  </w:style>
  <w:style w:type="paragraph" w:customStyle="1" w:styleId="Default">
    <w:name w:val="Default"/>
    <w:pPr>
      <w:widowControl w:val="0"/>
      <w:autoSpaceDE w:val="0"/>
      <w:autoSpaceDN w:val="0"/>
      <w:adjustRightInd w:val="0"/>
    </w:pPr>
    <w:rPr>
      <w:rFonts w:hAnsi="Lucida Grande"/>
      <w:sz w:val="24"/>
      <w:szCs w:val="24"/>
      <w:lang w:val="en-US"/>
    </w:rPr>
  </w:style>
  <w:style w:type="paragraph" w:styleId="Testonormale">
    <w:name w:val="Plain Text"/>
    <w:basedOn w:val="Normale"/>
    <w:semiHidden/>
    <w:rPr>
      <w:rFonts w:ascii="Courier New" w:hAnsi="Courier New"/>
      <w:sz w:val="20"/>
      <w:szCs w:val="20"/>
    </w:rPr>
  </w:style>
  <w:style w:type="paragraph" w:styleId="Corpodeltesto2">
    <w:name w:val="Body Text 2"/>
    <w:basedOn w:val="Normale"/>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CONTRATTO DI COMODATO DI BENI MOBILI E BENI MOBILI REGISTRATI</vt:lpstr>
    </vt:vector>
  </TitlesOfParts>
  <Company>Casa</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COMODATO DI BENI MOBILI E BENI MOBILI REGISTRATI</dc:title>
  <dc:subject/>
  <dc:creator>Rosalia Marzocca</dc:creator>
  <cp:keywords/>
  <cp:lastModifiedBy>sabrina lemmetti</cp:lastModifiedBy>
  <cp:revision>2</cp:revision>
  <cp:lastPrinted>2005-09-13T07:02:00Z</cp:lastPrinted>
  <dcterms:created xsi:type="dcterms:W3CDTF">2024-06-11T11:12:00Z</dcterms:created>
  <dcterms:modified xsi:type="dcterms:W3CDTF">2024-06-11T11:12:00Z</dcterms:modified>
</cp:coreProperties>
</file>