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52D" w:rsidRPr="00591462" w:rsidRDefault="00C5752D" w:rsidP="00C5752D">
      <w:pPr>
        <w:pStyle w:val="font8"/>
        <w:spacing w:before="0" w:beforeAutospacing="0" w:after="0" w:afterAutospacing="0"/>
        <w:textAlignment w:val="baseline"/>
        <w:rPr>
          <w:rFonts w:ascii="Arial" w:hAnsi="Arial" w:cs="Arial"/>
          <w:b/>
          <w:bCs/>
          <w:color w:val="000000"/>
          <w:sz w:val="36"/>
          <w:szCs w:val="36"/>
        </w:rPr>
      </w:pPr>
      <w:r w:rsidRPr="00591462">
        <w:rPr>
          <w:rStyle w:val="Enfasicorsivo"/>
          <w:rFonts w:ascii="Arial" w:hAnsi="Arial" w:cs="Arial"/>
          <w:b/>
          <w:bCs/>
          <w:i w:val="0"/>
          <w:iCs w:val="0"/>
          <w:color w:val="000000"/>
          <w:sz w:val="36"/>
          <w:szCs w:val="36"/>
          <w:bdr w:val="none" w:sz="0" w:space="0" w:color="auto" w:frame="1"/>
        </w:rPr>
        <w:t>LIKE</w:t>
      </w:r>
    </w:p>
    <w:p w:rsidR="00C5752D" w:rsidRPr="00EA0E37" w:rsidRDefault="00C5752D" w:rsidP="00C5752D">
      <w:pPr>
        <w:pStyle w:val="font8"/>
        <w:spacing w:before="0" w:beforeAutospacing="0" w:after="0" w:afterAutospacing="0"/>
        <w:textAlignment w:val="baseline"/>
        <w:rPr>
          <w:rFonts w:ascii="Arial" w:hAnsi="Arial" w:cs="Arial"/>
          <w:b/>
          <w:bCs/>
          <w:color w:val="C00000"/>
          <w:sz w:val="28"/>
          <w:szCs w:val="28"/>
        </w:rPr>
      </w:pPr>
      <w:proofErr w:type="spellStart"/>
      <w:r w:rsidRPr="00EA0E37">
        <w:rPr>
          <w:rFonts w:ascii="Arial" w:hAnsi="Arial" w:cs="Arial"/>
          <w:b/>
          <w:bCs/>
          <w:color w:val="C00000"/>
          <w:sz w:val="28"/>
          <w:szCs w:val="28"/>
          <w:bdr w:val="none" w:sz="0" w:space="0" w:color="auto" w:frame="1"/>
        </w:rPr>
        <w:t>ven</w:t>
      </w:r>
      <w:proofErr w:type="spellEnd"/>
      <w:r w:rsidRPr="00EA0E37">
        <w:rPr>
          <w:rFonts w:ascii="Arial" w:hAnsi="Arial" w:cs="Arial"/>
          <w:b/>
          <w:bCs/>
          <w:color w:val="C00000"/>
          <w:sz w:val="28"/>
          <w:szCs w:val="28"/>
          <w:bdr w:val="none" w:sz="0" w:space="0" w:color="auto" w:frame="1"/>
        </w:rPr>
        <w:t xml:space="preserve"> 25/06 </w:t>
      </w:r>
      <w:r w:rsidR="00A60FA7" w:rsidRPr="00EA0E37">
        <w:rPr>
          <w:rFonts w:ascii="Arial" w:hAnsi="Arial" w:cs="Arial"/>
          <w:b/>
          <w:bCs/>
          <w:color w:val="C00000"/>
          <w:sz w:val="28"/>
          <w:szCs w:val="28"/>
          <w:bdr w:val="none" w:sz="0" w:space="0" w:color="auto" w:frame="1"/>
        </w:rPr>
        <w:t>ore 21.30</w:t>
      </w:r>
      <w:r w:rsidR="00A60FA7" w:rsidRPr="00EA0E37">
        <w:rPr>
          <w:rFonts w:ascii="Arial" w:hAnsi="Arial" w:cs="Arial"/>
          <w:bCs/>
          <w:sz w:val="28"/>
          <w:szCs w:val="28"/>
          <w:bdr w:val="none" w:sz="0" w:space="0" w:color="auto" w:frame="1"/>
        </w:rPr>
        <w:t xml:space="preserve"> | </w:t>
      </w:r>
      <w:r w:rsidR="00173EE7" w:rsidRPr="00EA0E37">
        <w:rPr>
          <w:rFonts w:ascii="Arial" w:hAnsi="Arial" w:cs="Arial"/>
          <w:b/>
          <w:bCs/>
          <w:color w:val="C00000"/>
          <w:sz w:val="28"/>
          <w:szCs w:val="28"/>
          <w:bdr w:val="none" w:sz="0" w:space="0" w:color="auto" w:frame="1"/>
        </w:rPr>
        <w:t>Piazza Gramsci</w:t>
      </w:r>
      <w:r w:rsidR="00A60FA7" w:rsidRPr="00EA0E37">
        <w:rPr>
          <w:rFonts w:ascii="Arial" w:hAnsi="Arial" w:cs="Arial"/>
          <w:bCs/>
          <w:sz w:val="28"/>
          <w:szCs w:val="28"/>
          <w:bdr w:val="none" w:sz="0" w:space="0" w:color="auto" w:frame="1"/>
        </w:rPr>
        <w:t xml:space="preserve"> | </w:t>
      </w:r>
      <w:r w:rsidRPr="00EA0E37">
        <w:rPr>
          <w:rFonts w:ascii="Arial" w:hAnsi="Arial" w:cs="Arial"/>
          <w:b/>
          <w:bCs/>
          <w:color w:val="C00000"/>
          <w:sz w:val="28"/>
          <w:szCs w:val="28"/>
          <w:bdr w:val="none" w:sz="0" w:space="0" w:color="auto" w:frame="1"/>
        </w:rPr>
        <w:t>AGLIANA (PT)</w:t>
      </w:r>
    </w:p>
    <w:p w:rsidR="00C5752D" w:rsidRPr="002861BE" w:rsidRDefault="00C5752D" w:rsidP="00C5752D">
      <w:pPr>
        <w:pStyle w:val="font7"/>
        <w:spacing w:before="0" w:beforeAutospacing="0" w:after="0" w:afterAutospacing="0"/>
        <w:textAlignment w:val="baseline"/>
        <w:rPr>
          <w:rFonts w:ascii="Arial" w:hAnsi="Arial" w:cs="Arial"/>
          <w:color w:val="000000"/>
          <w:sz w:val="10"/>
          <w:szCs w:val="10"/>
        </w:rPr>
      </w:pPr>
    </w:p>
    <w:p w:rsidR="00C5752D" w:rsidRPr="00E10C4A" w:rsidRDefault="00C5752D" w:rsidP="00C5752D">
      <w:pPr>
        <w:pStyle w:val="font7"/>
        <w:spacing w:before="0" w:beforeAutospacing="0" w:after="0" w:afterAutospacing="0"/>
        <w:textAlignment w:val="baseline"/>
        <w:rPr>
          <w:rFonts w:ascii="Arial" w:hAnsi="Arial" w:cs="Arial"/>
          <w:color w:val="000000"/>
          <w:sz w:val="22"/>
          <w:szCs w:val="22"/>
        </w:rPr>
      </w:pPr>
      <w:r w:rsidRPr="00E10C4A">
        <w:rPr>
          <w:rFonts w:ascii="Arial" w:hAnsi="Arial" w:cs="Arial"/>
          <w:color w:val="000000"/>
          <w:sz w:val="22"/>
          <w:szCs w:val="22"/>
        </w:rPr>
        <w:t xml:space="preserve">di Stefano </w:t>
      </w:r>
      <w:proofErr w:type="spellStart"/>
      <w:r w:rsidRPr="00E10C4A">
        <w:rPr>
          <w:rFonts w:ascii="Arial" w:hAnsi="Arial" w:cs="Arial"/>
          <w:color w:val="000000"/>
          <w:sz w:val="22"/>
          <w:szCs w:val="22"/>
        </w:rPr>
        <w:t>Santomauro</w:t>
      </w:r>
      <w:proofErr w:type="spellEnd"/>
      <w:r w:rsidRPr="00E10C4A">
        <w:rPr>
          <w:rFonts w:ascii="Arial" w:hAnsi="Arial" w:cs="Arial"/>
          <w:color w:val="000000"/>
          <w:sz w:val="22"/>
          <w:szCs w:val="22"/>
        </w:rPr>
        <w:t xml:space="preserve"> e Francesco Niccolini</w:t>
      </w:r>
    </w:p>
    <w:p w:rsidR="00C5752D" w:rsidRPr="00E10C4A" w:rsidRDefault="00C5752D" w:rsidP="00C5752D">
      <w:pPr>
        <w:pStyle w:val="font7"/>
        <w:spacing w:before="0" w:beforeAutospacing="0" w:after="0" w:afterAutospacing="0"/>
        <w:textAlignment w:val="baseline"/>
        <w:rPr>
          <w:rFonts w:ascii="Arial" w:hAnsi="Arial" w:cs="Arial"/>
          <w:color w:val="000000"/>
          <w:sz w:val="22"/>
          <w:szCs w:val="22"/>
        </w:rPr>
      </w:pPr>
      <w:r w:rsidRPr="00E10C4A">
        <w:rPr>
          <w:rFonts w:ascii="Arial" w:hAnsi="Arial" w:cs="Arial"/>
          <w:color w:val="000000"/>
          <w:sz w:val="22"/>
          <w:szCs w:val="22"/>
        </w:rPr>
        <w:t xml:space="preserve">con </w:t>
      </w:r>
      <w:r w:rsidRPr="002B43FE">
        <w:rPr>
          <w:rFonts w:ascii="Arial" w:hAnsi="Arial" w:cs="Arial"/>
          <w:color w:val="000000"/>
          <w:sz w:val="22"/>
          <w:szCs w:val="22"/>
        </w:rPr>
        <w:t xml:space="preserve">Stefano </w:t>
      </w:r>
      <w:proofErr w:type="spellStart"/>
      <w:r w:rsidRPr="002B43FE">
        <w:rPr>
          <w:rFonts w:ascii="Arial" w:hAnsi="Arial" w:cs="Arial"/>
          <w:color w:val="000000"/>
          <w:sz w:val="22"/>
          <w:szCs w:val="22"/>
        </w:rPr>
        <w:t>Santomauro</w:t>
      </w:r>
      <w:proofErr w:type="spellEnd"/>
    </w:p>
    <w:p w:rsidR="00C5752D" w:rsidRDefault="00C5752D" w:rsidP="00C5752D">
      <w:pPr>
        <w:pStyle w:val="font7"/>
        <w:spacing w:before="0" w:beforeAutospacing="0" w:after="0" w:afterAutospacing="0"/>
        <w:textAlignment w:val="baseline"/>
        <w:rPr>
          <w:rFonts w:ascii="Arial" w:hAnsi="Arial" w:cs="Arial"/>
          <w:color w:val="000000"/>
          <w:sz w:val="22"/>
          <w:szCs w:val="22"/>
        </w:rPr>
      </w:pPr>
      <w:r w:rsidRPr="00E10C4A">
        <w:rPr>
          <w:rFonts w:ascii="Arial" w:hAnsi="Arial" w:cs="Arial"/>
          <w:color w:val="000000"/>
          <w:sz w:val="22"/>
          <w:szCs w:val="22"/>
        </w:rPr>
        <w:t>regia di Daniela Morozzi</w:t>
      </w:r>
    </w:p>
    <w:p w:rsidR="00C5752D" w:rsidRPr="00C5752D" w:rsidRDefault="00C5752D" w:rsidP="00C5752D">
      <w:pPr>
        <w:pStyle w:val="font7"/>
        <w:spacing w:before="0" w:beforeAutospacing="0" w:after="0" w:afterAutospacing="0"/>
        <w:textAlignment w:val="baseline"/>
        <w:rPr>
          <w:rFonts w:ascii="Arial" w:hAnsi="Arial" w:cs="Arial"/>
          <w:color w:val="C00000"/>
          <w:sz w:val="22"/>
          <w:szCs w:val="22"/>
        </w:rPr>
      </w:pPr>
      <w:r w:rsidRPr="00C5752D">
        <w:rPr>
          <w:rFonts w:ascii="Arial" w:hAnsi="Arial" w:cs="Arial"/>
          <w:color w:val="C00000"/>
          <w:sz w:val="22"/>
          <w:szCs w:val="22"/>
        </w:rPr>
        <w:t xml:space="preserve">una produzione Lo Stanzone delle </w:t>
      </w:r>
      <w:r w:rsidR="00054132">
        <w:rPr>
          <w:rFonts w:ascii="Arial" w:hAnsi="Arial" w:cs="Arial"/>
          <w:color w:val="C00000"/>
          <w:sz w:val="22"/>
          <w:szCs w:val="22"/>
        </w:rPr>
        <w:t>A</w:t>
      </w:r>
      <w:bookmarkStart w:id="0" w:name="_GoBack"/>
      <w:bookmarkEnd w:id="0"/>
      <w:r w:rsidRPr="00C5752D">
        <w:rPr>
          <w:rFonts w:ascii="Arial" w:hAnsi="Arial" w:cs="Arial"/>
          <w:color w:val="C00000"/>
          <w:sz w:val="22"/>
          <w:szCs w:val="22"/>
        </w:rPr>
        <w:t>pparizioni</w:t>
      </w:r>
    </w:p>
    <w:p w:rsidR="00C5752D" w:rsidRPr="001605D6" w:rsidRDefault="00C5752D" w:rsidP="00C5752D">
      <w:pPr>
        <w:pBdr>
          <w:bottom w:val="single" w:sz="6" w:space="1" w:color="auto"/>
        </w:pBdr>
        <w:jc w:val="right"/>
        <w:rPr>
          <w:rFonts w:ascii="Arial" w:eastAsia="Times New Roman" w:hAnsi="Arial" w:cs="Arial"/>
          <w:b/>
          <w:bCs/>
          <w:i/>
          <w:lang w:eastAsia="it-IT"/>
        </w:rPr>
      </w:pPr>
    </w:p>
    <w:p w:rsidR="00C5752D" w:rsidRDefault="00C5752D" w:rsidP="00C5752D">
      <w:pPr>
        <w:spacing w:after="0" w:line="240" w:lineRule="auto"/>
        <w:jc w:val="both"/>
        <w:rPr>
          <w:rFonts w:ascii="Arial" w:hAnsi="Arial" w:cs="Arial"/>
        </w:rPr>
      </w:pPr>
      <w:r w:rsidRPr="00C5752D">
        <w:rPr>
          <w:rFonts w:ascii="Arial" w:hAnsi="Arial" w:cs="Arial"/>
        </w:rPr>
        <w:t xml:space="preserve">Comunicare è diventato più semplice, più veloce, più efficace. La tecnologia ci ha cambiato la vita, in alcuni casi l’ha proprio stravolta. Cosa ha voluto in cambio per tanto benessere? Tutto. Gli studiosi della Columbus </w:t>
      </w:r>
      <w:proofErr w:type="spellStart"/>
      <w:r w:rsidRPr="00C5752D">
        <w:rPr>
          <w:rFonts w:ascii="Arial" w:hAnsi="Arial" w:cs="Arial"/>
        </w:rPr>
        <w:t>University</w:t>
      </w:r>
      <w:proofErr w:type="spellEnd"/>
      <w:r w:rsidRPr="00C5752D">
        <w:rPr>
          <w:rFonts w:ascii="Arial" w:hAnsi="Arial" w:cs="Arial"/>
        </w:rPr>
        <w:t xml:space="preserve"> calcolano che arriviamo a toccare il nostro smartphone 400 volte nell’arco della giornata. Si parte fin da giovanissimi, 11/12 anni, e stiamo con il cellulare in mano anche 6 ore al giorno. Numeri impressionanti. Si parla di “Sindrome di Capitan Uncino”: usare il solo pollice di una mano esclusivamente per lo smartphone quasi avessimo un uncino come il famoso pirata di James Matthew </w:t>
      </w:r>
      <w:proofErr w:type="spellStart"/>
      <w:r w:rsidRPr="00C5752D">
        <w:rPr>
          <w:rFonts w:ascii="Arial" w:hAnsi="Arial" w:cs="Arial"/>
        </w:rPr>
        <w:t>Barrie</w:t>
      </w:r>
      <w:proofErr w:type="spellEnd"/>
      <w:r w:rsidRPr="00C5752D">
        <w:rPr>
          <w:rFonts w:ascii="Arial" w:hAnsi="Arial" w:cs="Arial"/>
        </w:rPr>
        <w:t xml:space="preserve">. Le nevrosi del nuovo millennio sono servite: sentire squillare il cellulare anche quando non lo fa, entrare nel panico se non si ha rete, svegliarsi la notte e controllare se sono arrivate notifiche. Sono questi, e molti altri, gli spunti che Stefano </w:t>
      </w:r>
      <w:proofErr w:type="spellStart"/>
      <w:r w:rsidRPr="00C5752D">
        <w:rPr>
          <w:rFonts w:ascii="Arial" w:hAnsi="Arial" w:cs="Arial"/>
        </w:rPr>
        <w:t>Santomauro</w:t>
      </w:r>
      <w:proofErr w:type="spellEnd"/>
      <w:r w:rsidRPr="00C5752D">
        <w:rPr>
          <w:rFonts w:ascii="Arial" w:hAnsi="Arial" w:cs="Arial"/>
        </w:rPr>
        <w:t xml:space="preserve"> e Francesco Niccolini hanno sviscerato e attraversato per poterli servire in questo monologo divertentissimo e cinico allo stesso momento. Spunti di riflessione, virate improvvise, situazioni al limite del paradosso prendono lo spettatore fin dai primi minuti e non lo lasciano sino alle ultime parole. L’abilità narrativa di </w:t>
      </w:r>
      <w:proofErr w:type="spellStart"/>
      <w:r w:rsidRPr="00C5752D">
        <w:rPr>
          <w:rFonts w:ascii="Arial" w:hAnsi="Arial" w:cs="Arial"/>
        </w:rPr>
        <w:t>Santomauro</w:t>
      </w:r>
      <w:proofErr w:type="spellEnd"/>
      <w:r w:rsidRPr="00C5752D">
        <w:rPr>
          <w:rFonts w:ascii="Arial" w:hAnsi="Arial" w:cs="Arial"/>
        </w:rPr>
        <w:t xml:space="preserve"> è straordinaria e, grazie al suo tipico tocco surreale, riesce a far di </w:t>
      </w:r>
      <w:r w:rsidRPr="00FE30F5">
        <w:rPr>
          <w:rFonts w:ascii="Arial" w:hAnsi="Arial" w:cs="Arial"/>
          <w:i/>
        </w:rPr>
        <w:t>Like</w:t>
      </w:r>
      <w:r w:rsidRPr="00C5752D">
        <w:rPr>
          <w:rFonts w:ascii="Arial" w:hAnsi="Arial" w:cs="Arial"/>
        </w:rPr>
        <w:t xml:space="preserve"> uno spettacolo che non lascia indifferenti, riuscendo a portare a </w:t>
      </w:r>
      <w:r w:rsidR="00FE30F5">
        <w:rPr>
          <w:rFonts w:ascii="Arial" w:hAnsi="Arial" w:cs="Arial"/>
        </w:rPr>
        <w:t>t</w:t>
      </w:r>
      <w:r w:rsidRPr="00C5752D">
        <w:rPr>
          <w:rFonts w:ascii="Arial" w:hAnsi="Arial" w:cs="Arial"/>
        </w:rPr>
        <w:t>eatro oltre 20.000 spettatori in due anni. La regia è affidata all’attrice Daniela Morozzi che chiude un team davvero notevole.</w:t>
      </w:r>
    </w:p>
    <w:p w:rsidR="00C5752D" w:rsidRPr="00C9268F" w:rsidRDefault="00C5752D" w:rsidP="00C5752D">
      <w:pPr>
        <w:spacing w:after="0" w:line="240" w:lineRule="auto"/>
        <w:jc w:val="both"/>
        <w:rPr>
          <w:rFonts w:ascii="Arial" w:hAnsi="Arial" w:cs="Arial"/>
          <w:sz w:val="10"/>
          <w:szCs w:val="10"/>
        </w:rPr>
      </w:pPr>
    </w:p>
    <w:p w:rsidR="00C5752D" w:rsidRPr="00C5752D" w:rsidRDefault="00C5752D" w:rsidP="00C5752D">
      <w:pPr>
        <w:spacing w:after="0" w:line="240" w:lineRule="auto"/>
        <w:jc w:val="both"/>
        <w:rPr>
          <w:rFonts w:ascii="Arial" w:hAnsi="Arial" w:cs="Arial"/>
          <w:bCs/>
          <w:sz w:val="20"/>
          <w:szCs w:val="20"/>
        </w:rPr>
      </w:pPr>
      <w:r w:rsidRPr="00C5752D">
        <w:rPr>
          <w:rFonts w:ascii="Arial" w:hAnsi="Arial" w:cs="Arial"/>
          <w:sz w:val="20"/>
          <w:szCs w:val="20"/>
        </w:rPr>
        <w:t xml:space="preserve">Spettacolo Selezionato al </w:t>
      </w:r>
      <w:r w:rsidRPr="00C5752D">
        <w:rPr>
          <w:rFonts w:ascii="Arial" w:hAnsi="Arial" w:cs="Arial"/>
          <w:bCs/>
          <w:sz w:val="20"/>
          <w:szCs w:val="20"/>
        </w:rPr>
        <w:t>Torino Fringe Festival 2018</w:t>
      </w:r>
    </w:p>
    <w:p w:rsidR="00C5752D" w:rsidRPr="00C5752D" w:rsidRDefault="00C5752D" w:rsidP="00C5752D">
      <w:pPr>
        <w:spacing w:after="0" w:line="240" w:lineRule="auto"/>
        <w:jc w:val="both"/>
        <w:rPr>
          <w:rFonts w:ascii="Arial" w:hAnsi="Arial" w:cs="Arial"/>
          <w:bCs/>
          <w:sz w:val="20"/>
          <w:szCs w:val="20"/>
        </w:rPr>
      </w:pPr>
      <w:r w:rsidRPr="00C5752D">
        <w:rPr>
          <w:rFonts w:ascii="Arial" w:hAnsi="Arial" w:cs="Arial"/>
          <w:sz w:val="20"/>
          <w:szCs w:val="20"/>
        </w:rPr>
        <w:t xml:space="preserve">Spettacolo Selezionato al </w:t>
      </w:r>
      <w:r w:rsidRPr="00C5752D">
        <w:rPr>
          <w:rFonts w:ascii="Arial" w:hAnsi="Arial" w:cs="Arial"/>
          <w:bCs/>
          <w:sz w:val="20"/>
          <w:szCs w:val="20"/>
        </w:rPr>
        <w:t>Festival Montagne Racconta 2018</w:t>
      </w:r>
    </w:p>
    <w:p w:rsidR="00C5752D" w:rsidRPr="00C5752D" w:rsidRDefault="00C5752D" w:rsidP="00C5752D">
      <w:pPr>
        <w:spacing w:after="0" w:line="240" w:lineRule="auto"/>
        <w:jc w:val="both"/>
        <w:rPr>
          <w:rFonts w:ascii="Arial" w:hAnsi="Arial" w:cs="Arial"/>
          <w:bCs/>
          <w:sz w:val="20"/>
          <w:szCs w:val="20"/>
        </w:rPr>
      </w:pPr>
      <w:r w:rsidRPr="00C5752D">
        <w:rPr>
          <w:rFonts w:ascii="Arial" w:hAnsi="Arial" w:cs="Arial"/>
          <w:sz w:val="20"/>
          <w:szCs w:val="20"/>
        </w:rPr>
        <w:t xml:space="preserve">Spettacolo Selezionato al </w:t>
      </w:r>
      <w:r w:rsidRPr="00C5752D">
        <w:rPr>
          <w:rFonts w:ascii="Arial" w:hAnsi="Arial" w:cs="Arial"/>
          <w:bCs/>
          <w:sz w:val="20"/>
          <w:szCs w:val="20"/>
        </w:rPr>
        <w:t>Festival della Cultura Reggello 2018</w:t>
      </w:r>
    </w:p>
    <w:p w:rsidR="00C5752D" w:rsidRDefault="00C5752D" w:rsidP="00C5752D">
      <w:pPr>
        <w:spacing w:after="0" w:line="240" w:lineRule="auto"/>
        <w:jc w:val="both"/>
        <w:rPr>
          <w:rFonts w:ascii="Arial" w:hAnsi="Arial" w:cs="Arial"/>
        </w:rPr>
      </w:pPr>
    </w:p>
    <w:p w:rsidR="00782F75" w:rsidRPr="00C9268F" w:rsidRDefault="00782F75" w:rsidP="00C5752D">
      <w:pPr>
        <w:spacing w:after="0" w:line="240" w:lineRule="auto"/>
        <w:jc w:val="both"/>
        <w:rPr>
          <w:rFonts w:ascii="Arial" w:hAnsi="Arial" w:cs="Arial"/>
        </w:rPr>
      </w:pPr>
    </w:p>
    <w:p w:rsidR="00C5752D" w:rsidRPr="000C3537" w:rsidRDefault="00C5752D" w:rsidP="00C5752D">
      <w:pPr>
        <w:spacing w:after="0" w:line="240" w:lineRule="auto"/>
        <w:jc w:val="both"/>
        <w:rPr>
          <w:rFonts w:ascii="Arial" w:hAnsi="Arial" w:cs="Arial"/>
          <w:b/>
          <w:sz w:val="18"/>
          <w:szCs w:val="18"/>
        </w:rPr>
      </w:pPr>
      <w:r w:rsidRPr="000C3537">
        <w:rPr>
          <w:rFonts w:ascii="Arial" w:hAnsi="Arial" w:cs="Arial"/>
          <w:b/>
          <w:sz w:val="18"/>
          <w:szCs w:val="18"/>
        </w:rPr>
        <w:t xml:space="preserve">Stefano </w:t>
      </w:r>
      <w:proofErr w:type="spellStart"/>
      <w:r w:rsidRPr="000C3537">
        <w:rPr>
          <w:rFonts w:ascii="Arial" w:hAnsi="Arial" w:cs="Arial"/>
          <w:b/>
          <w:sz w:val="18"/>
          <w:szCs w:val="18"/>
        </w:rPr>
        <w:t>Santomauro</w:t>
      </w:r>
      <w:proofErr w:type="spellEnd"/>
    </w:p>
    <w:p w:rsidR="00C5752D" w:rsidRPr="000C3537" w:rsidRDefault="00C5752D" w:rsidP="00C5752D">
      <w:pPr>
        <w:spacing w:after="0" w:line="240" w:lineRule="auto"/>
        <w:jc w:val="both"/>
        <w:rPr>
          <w:rFonts w:ascii="Arial" w:hAnsi="Arial" w:cs="Arial"/>
          <w:sz w:val="18"/>
          <w:szCs w:val="18"/>
        </w:rPr>
      </w:pPr>
      <w:r w:rsidRPr="000C3537">
        <w:rPr>
          <w:rFonts w:ascii="Arial" w:hAnsi="Arial" w:cs="Arial"/>
          <w:sz w:val="18"/>
          <w:szCs w:val="18"/>
        </w:rPr>
        <w:t xml:space="preserve">Attore livornese. Allievo di Paolo Migone, con il quale collabora per diversi anni, Stefano si destreggia nel </w:t>
      </w:r>
      <w:r w:rsidR="004173AD">
        <w:rPr>
          <w:rFonts w:ascii="Arial" w:hAnsi="Arial" w:cs="Arial"/>
          <w:sz w:val="18"/>
          <w:szCs w:val="18"/>
        </w:rPr>
        <w:t>t</w:t>
      </w:r>
      <w:r w:rsidRPr="000C3537">
        <w:rPr>
          <w:rFonts w:ascii="Arial" w:hAnsi="Arial" w:cs="Arial"/>
          <w:sz w:val="18"/>
          <w:szCs w:val="18"/>
        </w:rPr>
        <w:t xml:space="preserve">eatro e nella </w:t>
      </w:r>
      <w:r w:rsidR="004173AD">
        <w:rPr>
          <w:rFonts w:ascii="Arial" w:hAnsi="Arial" w:cs="Arial"/>
          <w:sz w:val="18"/>
          <w:szCs w:val="18"/>
        </w:rPr>
        <w:t>t</w:t>
      </w:r>
      <w:r w:rsidRPr="000C3537">
        <w:rPr>
          <w:rFonts w:ascii="Arial" w:hAnsi="Arial" w:cs="Arial"/>
          <w:sz w:val="18"/>
          <w:szCs w:val="18"/>
        </w:rPr>
        <w:t xml:space="preserve">v. In </w:t>
      </w:r>
      <w:r w:rsidR="004173AD">
        <w:rPr>
          <w:rFonts w:ascii="Arial" w:hAnsi="Arial" w:cs="Arial"/>
          <w:sz w:val="18"/>
          <w:szCs w:val="18"/>
        </w:rPr>
        <w:t>tv</w:t>
      </w:r>
      <w:r w:rsidRPr="000C3537">
        <w:rPr>
          <w:rFonts w:ascii="Arial" w:hAnsi="Arial" w:cs="Arial"/>
          <w:sz w:val="18"/>
          <w:szCs w:val="18"/>
        </w:rPr>
        <w:t xml:space="preserve"> è nel cast di </w:t>
      </w:r>
      <w:r w:rsidRPr="004173AD">
        <w:rPr>
          <w:rFonts w:ascii="Arial" w:hAnsi="Arial" w:cs="Arial"/>
          <w:i/>
          <w:sz w:val="18"/>
          <w:szCs w:val="18"/>
        </w:rPr>
        <w:t>LoveSnack2</w:t>
      </w:r>
      <w:r w:rsidRPr="000C3537">
        <w:rPr>
          <w:rFonts w:ascii="Arial" w:hAnsi="Arial" w:cs="Arial"/>
          <w:sz w:val="18"/>
          <w:szCs w:val="18"/>
        </w:rPr>
        <w:t xml:space="preserve"> su Italia1, </w:t>
      </w:r>
      <w:r w:rsidR="004173AD">
        <w:rPr>
          <w:rFonts w:ascii="Arial" w:hAnsi="Arial" w:cs="Arial"/>
          <w:sz w:val="18"/>
          <w:szCs w:val="18"/>
        </w:rPr>
        <w:t xml:space="preserve">su </w:t>
      </w:r>
      <w:r w:rsidRPr="000C3537">
        <w:rPr>
          <w:rFonts w:ascii="Arial" w:hAnsi="Arial" w:cs="Arial"/>
          <w:sz w:val="18"/>
          <w:szCs w:val="18"/>
        </w:rPr>
        <w:t xml:space="preserve">Rai4 per un nuovo format comico dal titolo </w:t>
      </w:r>
      <w:r w:rsidRPr="004173AD">
        <w:rPr>
          <w:rFonts w:ascii="Arial" w:hAnsi="Arial" w:cs="Arial"/>
          <w:i/>
          <w:sz w:val="18"/>
          <w:szCs w:val="18"/>
        </w:rPr>
        <w:t>Challenge 4</w:t>
      </w:r>
      <w:r w:rsidRPr="000C3537">
        <w:rPr>
          <w:rFonts w:ascii="Arial" w:hAnsi="Arial" w:cs="Arial"/>
          <w:sz w:val="18"/>
          <w:szCs w:val="18"/>
        </w:rPr>
        <w:t xml:space="preserve">, </w:t>
      </w:r>
      <w:r w:rsidR="004173AD">
        <w:rPr>
          <w:rFonts w:ascii="Arial" w:hAnsi="Arial" w:cs="Arial"/>
          <w:sz w:val="18"/>
          <w:szCs w:val="18"/>
        </w:rPr>
        <w:t xml:space="preserve">su </w:t>
      </w:r>
      <w:r w:rsidRPr="000C3537">
        <w:rPr>
          <w:rFonts w:ascii="Arial" w:hAnsi="Arial" w:cs="Arial"/>
          <w:sz w:val="18"/>
          <w:szCs w:val="18"/>
        </w:rPr>
        <w:t xml:space="preserve">Rai1 per </w:t>
      </w:r>
      <w:r w:rsidRPr="004173AD">
        <w:rPr>
          <w:rFonts w:ascii="Arial" w:hAnsi="Arial" w:cs="Arial"/>
          <w:i/>
          <w:sz w:val="18"/>
          <w:szCs w:val="18"/>
        </w:rPr>
        <w:t>Romanzo Famigliare</w:t>
      </w:r>
      <w:r w:rsidRPr="000C3537">
        <w:rPr>
          <w:rFonts w:ascii="Arial" w:hAnsi="Arial" w:cs="Arial"/>
          <w:sz w:val="18"/>
          <w:szCs w:val="18"/>
        </w:rPr>
        <w:t xml:space="preserve"> con la regia di F</w:t>
      </w:r>
      <w:r w:rsidR="00FE30F5">
        <w:rPr>
          <w:rFonts w:ascii="Arial" w:hAnsi="Arial" w:cs="Arial"/>
          <w:sz w:val="18"/>
          <w:szCs w:val="18"/>
        </w:rPr>
        <w:t>rancesca</w:t>
      </w:r>
      <w:r w:rsidRPr="000C3537">
        <w:rPr>
          <w:rFonts w:ascii="Arial" w:hAnsi="Arial" w:cs="Arial"/>
          <w:sz w:val="18"/>
          <w:szCs w:val="18"/>
        </w:rPr>
        <w:t xml:space="preserve"> Archibugi e </w:t>
      </w:r>
      <w:r w:rsidR="004173AD">
        <w:rPr>
          <w:rFonts w:ascii="Arial" w:hAnsi="Arial" w:cs="Arial"/>
          <w:sz w:val="18"/>
          <w:szCs w:val="18"/>
        </w:rPr>
        <w:t xml:space="preserve">su </w:t>
      </w:r>
      <w:r w:rsidRPr="000C3537">
        <w:rPr>
          <w:rFonts w:ascii="Arial" w:hAnsi="Arial" w:cs="Arial"/>
          <w:sz w:val="18"/>
          <w:szCs w:val="18"/>
        </w:rPr>
        <w:t xml:space="preserve">Canale Arte con un film documentario di produzione italo tedesca per la regia di Ulrich Waller. Nel 2017 vince il Kilowatt Festival </w:t>
      </w:r>
      <w:r w:rsidR="001F2B8E">
        <w:rPr>
          <w:rFonts w:ascii="Arial" w:hAnsi="Arial" w:cs="Arial"/>
          <w:sz w:val="18"/>
          <w:szCs w:val="18"/>
        </w:rPr>
        <w:t>“L</w:t>
      </w:r>
      <w:r w:rsidRPr="000C3537">
        <w:rPr>
          <w:rFonts w:ascii="Arial" w:hAnsi="Arial" w:cs="Arial"/>
          <w:sz w:val="18"/>
          <w:szCs w:val="18"/>
        </w:rPr>
        <w:t xml:space="preserve">’Italia dei </w:t>
      </w:r>
      <w:r w:rsidR="001F2B8E">
        <w:rPr>
          <w:rFonts w:ascii="Arial" w:hAnsi="Arial" w:cs="Arial"/>
          <w:sz w:val="18"/>
          <w:szCs w:val="18"/>
        </w:rPr>
        <w:t>v</w:t>
      </w:r>
      <w:r w:rsidRPr="000C3537">
        <w:rPr>
          <w:rFonts w:ascii="Arial" w:hAnsi="Arial" w:cs="Arial"/>
          <w:sz w:val="18"/>
          <w:szCs w:val="18"/>
        </w:rPr>
        <w:t>isionari</w:t>
      </w:r>
      <w:r w:rsidR="001F2B8E">
        <w:rPr>
          <w:rFonts w:ascii="Arial" w:hAnsi="Arial" w:cs="Arial"/>
          <w:sz w:val="18"/>
          <w:szCs w:val="18"/>
        </w:rPr>
        <w:t>”</w:t>
      </w:r>
      <w:r w:rsidRPr="000C3537">
        <w:rPr>
          <w:rFonts w:ascii="Arial" w:hAnsi="Arial" w:cs="Arial"/>
          <w:sz w:val="18"/>
          <w:szCs w:val="18"/>
        </w:rPr>
        <w:t xml:space="preserve"> </w:t>
      </w:r>
      <w:r w:rsidR="001F2B8E">
        <w:rPr>
          <w:rFonts w:ascii="Arial" w:hAnsi="Arial" w:cs="Arial"/>
          <w:sz w:val="18"/>
          <w:szCs w:val="18"/>
        </w:rPr>
        <w:t>s</w:t>
      </w:r>
      <w:r w:rsidRPr="000C3537">
        <w:rPr>
          <w:rFonts w:ascii="Arial" w:hAnsi="Arial" w:cs="Arial"/>
          <w:sz w:val="18"/>
          <w:szCs w:val="18"/>
        </w:rPr>
        <w:t xml:space="preserve">ezione di Como. Nel 2018 inizia la collaborazione con l’autore Francesco Niccolini ed insieme scrivono i due spettacoli </w:t>
      </w:r>
      <w:r w:rsidRPr="004173AD">
        <w:rPr>
          <w:rFonts w:ascii="Arial" w:hAnsi="Arial" w:cs="Arial"/>
          <w:i/>
          <w:sz w:val="18"/>
          <w:szCs w:val="18"/>
        </w:rPr>
        <w:t>Like</w:t>
      </w:r>
      <w:r w:rsidRPr="000C3537">
        <w:rPr>
          <w:rFonts w:ascii="Arial" w:hAnsi="Arial" w:cs="Arial"/>
          <w:sz w:val="18"/>
          <w:szCs w:val="18"/>
        </w:rPr>
        <w:t xml:space="preserve"> e </w:t>
      </w:r>
      <w:proofErr w:type="spellStart"/>
      <w:r w:rsidRPr="004173AD">
        <w:rPr>
          <w:rFonts w:ascii="Arial" w:hAnsi="Arial" w:cs="Arial"/>
          <w:i/>
          <w:sz w:val="18"/>
          <w:szCs w:val="18"/>
        </w:rPr>
        <w:t>Fake</w:t>
      </w:r>
      <w:proofErr w:type="spellEnd"/>
      <w:r w:rsidRPr="004173AD">
        <w:rPr>
          <w:rFonts w:ascii="Arial" w:hAnsi="Arial" w:cs="Arial"/>
          <w:i/>
          <w:sz w:val="18"/>
          <w:szCs w:val="18"/>
        </w:rPr>
        <w:t xml:space="preserve"> Club</w:t>
      </w:r>
      <w:r w:rsidRPr="000C3537">
        <w:rPr>
          <w:rFonts w:ascii="Arial" w:hAnsi="Arial" w:cs="Arial"/>
          <w:sz w:val="18"/>
          <w:szCs w:val="18"/>
        </w:rPr>
        <w:t xml:space="preserve"> visti, nell’ultima stagione teatrale, da oltre </w:t>
      </w:r>
      <w:r w:rsidR="00C91720">
        <w:rPr>
          <w:rFonts w:ascii="Arial" w:hAnsi="Arial" w:cs="Arial"/>
          <w:sz w:val="18"/>
          <w:szCs w:val="18"/>
        </w:rPr>
        <w:t>2</w:t>
      </w:r>
      <w:r w:rsidRPr="000C3537">
        <w:rPr>
          <w:rFonts w:ascii="Arial" w:hAnsi="Arial" w:cs="Arial"/>
          <w:sz w:val="18"/>
          <w:szCs w:val="18"/>
        </w:rPr>
        <w:t>0.000 spettatori in tutta Italia aggiudicandosi il prestigioso Drama Comic Award 2019.</w:t>
      </w:r>
    </w:p>
    <w:p w:rsidR="00C5752D" w:rsidRPr="000C3537" w:rsidRDefault="00C5752D" w:rsidP="00C5752D">
      <w:pPr>
        <w:spacing w:after="0" w:line="240" w:lineRule="auto"/>
        <w:jc w:val="both"/>
        <w:rPr>
          <w:rFonts w:ascii="Arial" w:hAnsi="Arial" w:cs="Arial"/>
          <w:sz w:val="18"/>
          <w:szCs w:val="18"/>
        </w:rPr>
      </w:pPr>
    </w:p>
    <w:p w:rsidR="00C5752D" w:rsidRPr="000C3537" w:rsidRDefault="00C5752D" w:rsidP="00C5752D">
      <w:pPr>
        <w:spacing w:after="0" w:line="240" w:lineRule="auto"/>
        <w:jc w:val="both"/>
        <w:rPr>
          <w:rFonts w:ascii="Arial" w:hAnsi="Arial" w:cs="Arial"/>
          <w:b/>
          <w:sz w:val="18"/>
          <w:szCs w:val="18"/>
        </w:rPr>
      </w:pPr>
      <w:r w:rsidRPr="000C3537">
        <w:rPr>
          <w:rFonts w:ascii="Arial" w:hAnsi="Arial" w:cs="Arial"/>
          <w:b/>
          <w:sz w:val="18"/>
          <w:szCs w:val="18"/>
        </w:rPr>
        <w:t>Francesco Niccolini</w:t>
      </w:r>
    </w:p>
    <w:p w:rsidR="00C5752D" w:rsidRPr="000C3537" w:rsidRDefault="00C5752D" w:rsidP="00C5752D">
      <w:pPr>
        <w:spacing w:after="0" w:line="240" w:lineRule="auto"/>
        <w:jc w:val="both"/>
        <w:rPr>
          <w:rFonts w:ascii="Arial" w:hAnsi="Arial" w:cs="Arial"/>
          <w:sz w:val="18"/>
          <w:szCs w:val="18"/>
        </w:rPr>
      </w:pPr>
      <w:r w:rsidRPr="000C3537">
        <w:rPr>
          <w:rFonts w:ascii="Arial" w:hAnsi="Arial" w:cs="Arial"/>
          <w:sz w:val="18"/>
          <w:szCs w:val="18"/>
        </w:rPr>
        <w:t xml:space="preserve">Da molti anni scrive con Marco Paolini e insieme a lui ha realizzato </w:t>
      </w:r>
      <w:r w:rsidRPr="004173AD">
        <w:rPr>
          <w:rFonts w:ascii="Arial" w:hAnsi="Arial" w:cs="Arial"/>
          <w:i/>
          <w:sz w:val="18"/>
          <w:szCs w:val="18"/>
        </w:rPr>
        <w:t>Il Milione,</w:t>
      </w:r>
      <w:r w:rsidRPr="000C3537">
        <w:rPr>
          <w:rFonts w:ascii="Arial" w:hAnsi="Arial" w:cs="Arial"/>
          <w:sz w:val="18"/>
          <w:szCs w:val="18"/>
        </w:rPr>
        <w:t xml:space="preserve"> </w:t>
      </w:r>
      <w:r w:rsidRPr="004173AD">
        <w:rPr>
          <w:rFonts w:ascii="Arial" w:hAnsi="Arial" w:cs="Arial"/>
          <w:i/>
          <w:sz w:val="18"/>
          <w:szCs w:val="18"/>
        </w:rPr>
        <w:t>Appunti Foresti</w:t>
      </w:r>
      <w:r w:rsidRPr="000C3537">
        <w:rPr>
          <w:rFonts w:ascii="Arial" w:hAnsi="Arial" w:cs="Arial"/>
          <w:sz w:val="18"/>
          <w:szCs w:val="18"/>
        </w:rPr>
        <w:t xml:space="preserve">, </w:t>
      </w:r>
      <w:r w:rsidRPr="004173AD">
        <w:rPr>
          <w:rFonts w:ascii="Arial" w:hAnsi="Arial" w:cs="Arial"/>
          <w:i/>
          <w:sz w:val="18"/>
          <w:szCs w:val="18"/>
        </w:rPr>
        <w:t>Parlamento chimico</w:t>
      </w:r>
      <w:r w:rsidRPr="000C3537">
        <w:rPr>
          <w:rFonts w:ascii="Arial" w:hAnsi="Arial" w:cs="Arial"/>
          <w:sz w:val="18"/>
          <w:szCs w:val="18"/>
        </w:rPr>
        <w:t xml:space="preserve">, </w:t>
      </w:r>
      <w:r w:rsidRPr="004173AD">
        <w:rPr>
          <w:rFonts w:ascii="Arial" w:hAnsi="Arial" w:cs="Arial"/>
          <w:i/>
          <w:sz w:val="18"/>
          <w:szCs w:val="18"/>
        </w:rPr>
        <w:t>Storie di plastica</w:t>
      </w:r>
      <w:r w:rsidRPr="000C3537">
        <w:rPr>
          <w:rFonts w:ascii="Arial" w:hAnsi="Arial" w:cs="Arial"/>
          <w:sz w:val="18"/>
          <w:szCs w:val="18"/>
        </w:rPr>
        <w:t xml:space="preserve">, la versione televisiva del </w:t>
      </w:r>
      <w:r w:rsidRPr="004173AD">
        <w:rPr>
          <w:rFonts w:ascii="Arial" w:hAnsi="Arial" w:cs="Arial"/>
          <w:i/>
          <w:sz w:val="18"/>
          <w:szCs w:val="18"/>
        </w:rPr>
        <w:t>Vajont,</w:t>
      </w:r>
      <w:r w:rsidRPr="000C3537">
        <w:rPr>
          <w:rFonts w:ascii="Arial" w:hAnsi="Arial" w:cs="Arial"/>
          <w:sz w:val="18"/>
          <w:szCs w:val="18"/>
        </w:rPr>
        <w:t xml:space="preserve"> i </w:t>
      </w:r>
      <w:r w:rsidRPr="004173AD">
        <w:rPr>
          <w:rFonts w:ascii="Arial" w:hAnsi="Arial" w:cs="Arial"/>
          <w:i/>
          <w:sz w:val="18"/>
          <w:szCs w:val="18"/>
        </w:rPr>
        <w:t xml:space="preserve">racconti del Teatro civico </w:t>
      </w:r>
      <w:r w:rsidRPr="000C3537">
        <w:rPr>
          <w:rFonts w:ascii="Arial" w:hAnsi="Arial" w:cs="Arial"/>
          <w:sz w:val="18"/>
          <w:szCs w:val="18"/>
        </w:rPr>
        <w:t>di Report per R</w:t>
      </w:r>
      <w:r w:rsidR="00A553D2">
        <w:rPr>
          <w:rFonts w:ascii="Arial" w:hAnsi="Arial" w:cs="Arial"/>
          <w:sz w:val="18"/>
          <w:szCs w:val="18"/>
        </w:rPr>
        <w:t>ai</w:t>
      </w:r>
      <w:r w:rsidRPr="000C3537">
        <w:rPr>
          <w:rFonts w:ascii="Arial" w:hAnsi="Arial" w:cs="Arial"/>
          <w:sz w:val="18"/>
          <w:szCs w:val="18"/>
        </w:rPr>
        <w:t xml:space="preserve">3. Negli ultimi anni ha stretto sodalizi artistici con: Alessio Boni, Roberto Aldorasi e Marcello </w:t>
      </w:r>
      <w:proofErr w:type="spellStart"/>
      <w:r w:rsidRPr="000C3537">
        <w:rPr>
          <w:rFonts w:ascii="Arial" w:hAnsi="Arial" w:cs="Arial"/>
          <w:sz w:val="18"/>
          <w:szCs w:val="18"/>
        </w:rPr>
        <w:t>Prayer</w:t>
      </w:r>
      <w:proofErr w:type="spellEnd"/>
      <w:r w:rsidRPr="000C3537">
        <w:rPr>
          <w:rFonts w:ascii="Arial" w:hAnsi="Arial" w:cs="Arial"/>
          <w:sz w:val="18"/>
          <w:szCs w:val="18"/>
        </w:rPr>
        <w:t xml:space="preserve"> (</w:t>
      </w:r>
      <w:r w:rsidRPr="004173AD">
        <w:rPr>
          <w:rFonts w:ascii="Arial" w:hAnsi="Arial" w:cs="Arial"/>
          <w:i/>
          <w:sz w:val="18"/>
          <w:szCs w:val="18"/>
        </w:rPr>
        <w:t>I Duellanti</w:t>
      </w:r>
      <w:r w:rsidRPr="000C3537">
        <w:rPr>
          <w:rFonts w:ascii="Arial" w:hAnsi="Arial" w:cs="Arial"/>
          <w:sz w:val="18"/>
          <w:szCs w:val="18"/>
        </w:rPr>
        <w:t xml:space="preserve">). Ha scritto testi e spettacoli per Roberto Abbiati, Alessandro Benvenuti, Anna </w:t>
      </w:r>
      <w:proofErr w:type="spellStart"/>
      <w:r w:rsidRPr="000C3537">
        <w:rPr>
          <w:rFonts w:ascii="Arial" w:hAnsi="Arial" w:cs="Arial"/>
          <w:sz w:val="18"/>
          <w:szCs w:val="18"/>
        </w:rPr>
        <w:t>Bonaiuto</w:t>
      </w:r>
      <w:proofErr w:type="spellEnd"/>
      <w:r w:rsidRPr="000C3537">
        <w:rPr>
          <w:rFonts w:ascii="Arial" w:hAnsi="Arial" w:cs="Arial"/>
          <w:sz w:val="18"/>
          <w:szCs w:val="18"/>
        </w:rPr>
        <w:t xml:space="preserve">, Antonio Catalano, Giuseppe Cederna, Angela Finocchiaro, Arnoldo </w:t>
      </w:r>
      <w:proofErr w:type="spellStart"/>
      <w:r w:rsidRPr="000C3537">
        <w:rPr>
          <w:rFonts w:ascii="Arial" w:hAnsi="Arial" w:cs="Arial"/>
          <w:sz w:val="18"/>
          <w:szCs w:val="18"/>
        </w:rPr>
        <w:t>Foà</w:t>
      </w:r>
      <w:proofErr w:type="spellEnd"/>
      <w:r w:rsidRPr="000C3537">
        <w:rPr>
          <w:rFonts w:ascii="Arial" w:hAnsi="Arial" w:cs="Arial"/>
          <w:sz w:val="18"/>
          <w:szCs w:val="18"/>
        </w:rPr>
        <w:t xml:space="preserve">, Massimo Schuster. Nella sua carriera ha vinto il premio Flaiano e il premio </w:t>
      </w:r>
      <w:proofErr w:type="spellStart"/>
      <w:r w:rsidRPr="000C3537">
        <w:rPr>
          <w:rFonts w:ascii="Arial" w:hAnsi="Arial" w:cs="Arial"/>
          <w:sz w:val="18"/>
          <w:szCs w:val="18"/>
        </w:rPr>
        <w:t>Persefone</w:t>
      </w:r>
      <w:proofErr w:type="spellEnd"/>
      <w:r w:rsidRPr="000C3537">
        <w:rPr>
          <w:rFonts w:ascii="Arial" w:hAnsi="Arial" w:cs="Arial"/>
          <w:sz w:val="18"/>
          <w:szCs w:val="18"/>
        </w:rPr>
        <w:t xml:space="preserve"> con </w:t>
      </w:r>
      <w:r w:rsidRPr="004173AD">
        <w:rPr>
          <w:rFonts w:ascii="Arial" w:hAnsi="Arial" w:cs="Arial"/>
          <w:i/>
          <w:sz w:val="18"/>
          <w:szCs w:val="18"/>
        </w:rPr>
        <w:t>I Duellanti</w:t>
      </w:r>
      <w:r w:rsidRPr="000C3537">
        <w:rPr>
          <w:rFonts w:ascii="Arial" w:hAnsi="Arial" w:cs="Arial"/>
          <w:sz w:val="18"/>
          <w:szCs w:val="18"/>
        </w:rPr>
        <w:t xml:space="preserve"> e il premio Teatro Nudo Teresa Pomodoro con </w:t>
      </w:r>
      <w:r w:rsidRPr="004173AD">
        <w:rPr>
          <w:rFonts w:ascii="Arial" w:hAnsi="Arial" w:cs="Arial"/>
          <w:i/>
          <w:sz w:val="18"/>
          <w:szCs w:val="18"/>
        </w:rPr>
        <w:t>Paladini di Francia</w:t>
      </w:r>
      <w:r w:rsidRPr="000C3537">
        <w:rPr>
          <w:rFonts w:ascii="Arial" w:hAnsi="Arial" w:cs="Arial"/>
          <w:sz w:val="18"/>
          <w:szCs w:val="18"/>
        </w:rPr>
        <w:t>.</w:t>
      </w:r>
    </w:p>
    <w:p w:rsidR="003764D0" w:rsidRPr="000C3537" w:rsidRDefault="003764D0" w:rsidP="00C5752D">
      <w:pPr>
        <w:spacing w:after="0" w:line="240" w:lineRule="auto"/>
        <w:jc w:val="both"/>
        <w:rPr>
          <w:rFonts w:ascii="Arial" w:hAnsi="Arial" w:cs="Arial"/>
          <w:sz w:val="18"/>
          <w:szCs w:val="18"/>
        </w:rPr>
      </w:pPr>
      <w:bookmarkStart w:id="1" w:name="_Hlk71549394"/>
    </w:p>
    <w:p w:rsidR="00C91720" w:rsidRDefault="00C91720" w:rsidP="00C91720">
      <w:pPr>
        <w:pStyle w:val="Standard"/>
        <w:spacing w:after="0" w:line="240" w:lineRule="auto"/>
        <w:jc w:val="both"/>
        <w:rPr>
          <w:rFonts w:ascii="Arial" w:hAnsi="Arial" w:cs="Arial"/>
          <w:sz w:val="18"/>
          <w:szCs w:val="18"/>
        </w:rPr>
      </w:pPr>
      <w:r>
        <w:rPr>
          <w:rFonts w:ascii="Arial" w:eastAsia="Times New Roman" w:hAnsi="Arial" w:cs="Arial"/>
          <w:b/>
          <w:bCs/>
          <w:iCs/>
          <w:color w:val="000000"/>
          <w:sz w:val="18"/>
          <w:szCs w:val="18"/>
          <w:lang w:eastAsia="it-IT"/>
        </w:rPr>
        <w:t>Daniela Morozzi</w:t>
      </w:r>
      <w:r>
        <w:rPr>
          <w:rFonts w:ascii="Arial" w:hAnsi="Arial" w:cs="Arial"/>
          <w:sz w:val="18"/>
          <w:szCs w:val="18"/>
        </w:rPr>
        <w:t xml:space="preserve">, scoperta per il cinema da Paolo Virzì con cui gira </w:t>
      </w:r>
      <w:proofErr w:type="spellStart"/>
      <w:r>
        <w:rPr>
          <w:rFonts w:ascii="Arial" w:hAnsi="Arial" w:cs="Arial"/>
          <w:i/>
          <w:sz w:val="18"/>
          <w:szCs w:val="18"/>
        </w:rPr>
        <w:t>Ovosodo</w:t>
      </w:r>
      <w:proofErr w:type="spellEnd"/>
      <w:r>
        <w:rPr>
          <w:rFonts w:ascii="Arial" w:hAnsi="Arial" w:cs="Arial"/>
          <w:i/>
          <w:sz w:val="18"/>
          <w:szCs w:val="18"/>
        </w:rPr>
        <w:t xml:space="preserve"> </w:t>
      </w:r>
      <w:r>
        <w:rPr>
          <w:rFonts w:ascii="Arial" w:hAnsi="Arial" w:cs="Arial"/>
          <w:sz w:val="18"/>
          <w:szCs w:val="18"/>
        </w:rPr>
        <w:t xml:space="preserve">e </w:t>
      </w:r>
      <w:r>
        <w:rPr>
          <w:rFonts w:ascii="Arial" w:hAnsi="Arial" w:cs="Arial"/>
          <w:i/>
          <w:sz w:val="18"/>
          <w:szCs w:val="18"/>
        </w:rPr>
        <w:t>Baci e Abbracci,</w:t>
      </w:r>
      <w:r>
        <w:rPr>
          <w:rFonts w:ascii="Arial" w:hAnsi="Arial" w:cs="Arial"/>
          <w:sz w:val="18"/>
          <w:szCs w:val="18"/>
        </w:rPr>
        <w:t xml:space="preserve"> per dieci anni è stata la protagonista nel ruolo di Vittoria Guerra nella fiction </w:t>
      </w:r>
      <w:r>
        <w:rPr>
          <w:rFonts w:ascii="Arial" w:hAnsi="Arial" w:cs="Arial"/>
          <w:i/>
          <w:sz w:val="18"/>
          <w:szCs w:val="18"/>
        </w:rPr>
        <w:t xml:space="preserve">Distretto di Polizia. </w:t>
      </w:r>
      <w:r>
        <w:rPr>
          <w:rFonts w:ascii="Arial" w:hAnsi="Arial" w:cs="Arial"/>
          <w:sz w:val="18"/>
          <w:szCs w:val="18"/>
        </w:rPr>
        <w:t xml:space="preserve">Partecipa a film e fiction diretta da molti registi come </w:t>
      </w:r>
      <w:proofErr w:type="spellStart"/>
      <w:r>
        <w:rPr>
          <w:rFonts w:ascii="Arial" w:hAnsi="Arial" w:cs="Arial"/>
          <w:sz w:val="18"/>
          <w:szCs w:val="18"/>
        </w:rPr>
        <w:t>Margarethe</w:t>
      </w:r>
      <w:proofErr w:type="spellEnd"/>
      <w:r>
        <w:rPr>
          <w:rFonts w:ascii="Arial" w:hAnsi="Arial" w:cs="Arial"/>
          <w:sz w:val="18"/>
          <w:szCs w:val="18"/>
        </w:rPr>
        <w:t xml:space="preserve"> Von Trotta, Antonello Grimaldi, </w:t>
      </w:r>
      <w:proofErr w:type="spellStart"/>
      <w:r>
        <w:rPr>
          <w:rFonts w:ascii="Arial" w:hAnsi="Arial" w:cs="Arial"/>
          <w:sz w:val="18"/>
          <w:szCs w:val="18"/>
        </w:rPr>
        <w:t>Roan</w:t>
      </w:r>
      <w:proofErr w:type="spellEnd"/>
      <w:r>
        <w:rPr>
          <w:rFonts w:ascii="Arial" w:hAnsi="Arial" w:cs="Arial"/>
          <w:sz w:val="18"/>
          <w:szCs w:val="18"/>
        </w:rPr>
        <w:t xml:space="preserve"> Johnson, Davide Marengo, Monica Vullo, Paolo Bianchini, Renato De Maria, Tiziana Aristarco, Gianluca Greco, </w:t>
      </w:r>
      <w:r w:rsidRPr="000B34E4">
        <w:rPr>
          <w:rFonts w:ascii="Arial" w:hAnsi="Arial" w:cs="Arial"/>
          <w:sz w:val="18"/>
          <w:szCs w:val="18"/>
        </w:rPr>
        <w:t xml:space="preserve">Carlo </w:t>
      </w:r>
      <w:proofErr w:type="spellStart"/>
      <w:r w:rsidRPr="000B34E4">
        <w:rPr>
          <w:rFonts w:ascii="Arial" w:hAnsi="Arial" w:cs="Arial"/>
          <w:sz w:val="18"/>
          <w:szCs w:val="18"/>
        </w:rPr>
        <w:t>Carlei</w:t>
      </w:r>
      <w:proofErr w:type="spellEnd"/>
      <w:r w:rsidRPr="000B34E4">
        <w:rPr>
          <w:rFonts w:ascii="Arial" w:hAnsi="Arial" w:cs="Arial"/>
          <w:sz w:val="18"/>
          <w:szCs w:val="18"/>
        </w:rPr>
        <w:t>, Isabella Leoni</w:t>
      </w:r>
      <w:r>
        <w:rPr>
          <w:rFonts w:ascii="Arial" w:hAnsi="Arial" w:cs="Arial"/>
          <w:sz w:val="18"/>
          <w:szCs w:val="18"/>
        </w:rPr>
        <w:t xml:space="preserve">. In teatro è stata diretta da Augusto e Toni Fornari, Emanuele Barresi, Ulrich </w:t>
      </w:r>
      <w:proofErr w:type="spellStart"/>
      <w:r>
        <w:rPr>
          <w:rFonts w:ascii="Arial" w:hAnsi="Arial" w:cs="Arial"/>
          <w:sz w:val="18"/>
          <w:szCs w:val="18"/>
        </w:rPr>
        <w:t>Wahler</w:t>
      </w:r>
      <w:proofErr w:type="spellEnd"/>
      <w:r>
        <w:rPr>
          <w:rFonts w:ascii="Arial" w:hAnsi="Arial" w:cs="Arial"/>
          <w:sz w:val="18"/>
          <w:szCs w:val="18"/>
        </w:rPr>
        <w:t xml:space="preserve">, Dania </w:t>
      </w:r>
      <w:proofErr w:type="spellStart"/>
      <w:r>
        <w:rPr>
          <w:rFonts w:ascii="Arial" w:hAnsi="Arial" w:cs="Arial"/>
          <w:sz w:val="18"/>
          <w:szCs w:val="18"/>
        </w:rPr>
        <w:t>Hohmann</w:t>
      </w:r>
      <w:proofErr w:type="spellEnd"/>
      <w:r>
        <w:rPr>
          <w:rFonts w:ascii="Arial" w:hAnsi="Arial" w:cs="Arial"/>
          <w:sz w:val="18"/>
          <w:szCs w:val="18"/>
        </w:rPr>
        <w:t xml:space="preserve">, Matteo Marsan, Eugenio Allegri, Nicola Pistoia, Riccardo Sottili e altri. Ideatrice e regista di molti spettacoli, sviluppa una sua particolare idea di reading-musicale in alcuni concerti spettacolo con grandi musicisti: Stefano Cocco Cantini, Ares </w:t>
      </w:r>
      <w:proofErr w:type="spellStart"/>
      <w:r>
        <w:rPr>
          <w:rFonts w:ascii="Arial" w:hAnsi="Arial" w:cs="Arial"/>
          <w:sz w:val="18"/>
          <w:szCs w:val="18"/>
        </w:rPr>
        <w:t>Tavolazzi</w:t>
      </w:r>
      <w:proofErr w:type="spellEnd"/>
      <w:r>
        <w:rPr>
          <w:rFonts w:ascii="Arial" w:hAnsi="Arial" w:cs="Arial"/>
          <w:sz w:val="18"/>
          <w:szCs w:val="18"/>
        </w:rPr>
        <w:t xml:space="preserve">, Francesco </w:t>
      </w:r>
      <w:proofErr w:type="spellStart"/>
      <w:r>
        <w:rPr>
          <w:rFonts w:ascii="Arial" w:hAnsi="Arial" w:cs="Arial"/>
          <w:sz w:val="18"/>
          <w:szCs w:val="18"/>
        </w:rPr>
        <w:t>Maccianti</w:t>
      </w:r>
      <w:proofErr w:type="spellEnd"/>
      <w:r>
        <w:rPr>
          <w:rFonts w:ascii="Arial" w:hAnsi="Arial" w:cs="Arial"/>
          <w:sz w:val="18"/>
          <w:szCs w:val="18"/>
        </w:rPr>
        <w:t xml:space="preserve">, Piero Borri, Alda dalle </w:t>
      </w:r>
      <w:proofErr w:type="spellStart"/>
      <w:r>
        <w:rPr>
          <w:rFonts w:ascii="Arial" w:hAnsi="Arial" w:cs="Arial"/>
          <w:sz w:val="18"/>
          <w:szCs w:val="18"/>
        </w:rPr>
        <w:t>Lucche</w:t>
      </w:r>
      <w:proofErr w:type="spellEnd"/>
      <w:r>
        <w:rPr>
          <w:rFonts w:ascii="Arial" w:hAnsi="Arial" w:cs="Arial"/>
          <w:sz w:val="18"/>
          <w:szCs w:val="18"/>
        </w:rPr>
        <w:t xml:space="preserve">, Susanna </w:t>
      </w:r>
      <w:proofErr w:type="spellStart"/>
      <w:r>
        <w:rPr>
          <w:rFonts w:ascii="Arial" w:hAnsi="Arial" w:cs="Arial"/>
          <w:sz w:val="18"/>
          <w:szCs w:val="18"/>
        </w:rPr>
        <w:t>Berticcioli</w:t>
      </w:r>
      <w:proofErr w:type="spellEnd"/>
      <w:r>
        <w:rPr>
          <w:rFonts w:ascii="Arial" w:hAnsi="Arial" w:cs="Arial"/>
          <w:sz w:val="18"/>
          <w:szCs w:val="18"/>
        </w:rPr>
        <w:t xml:space="preserve">. Ha vinto numerosi premi tra cui il premio Charlot, il premio Ernesto Calindri, il premio Sorelle Grammatica, il premio Fiumicino Contro tutte le mafie. </w:t>
      </w:r>
      <w:r w:rsidRPr="000B34E4">
        <w:rPr>
          <w:rFonts w:ascii="Arial" w:hAnsi="Arial" w:cs="Arial"/>
          <w:sz w:val="18"/>
          <w:szCs w:val="18"/>
        </w:rPr>
        <w:t>Attiva nel settore sociale si occupa di problemi legati al mondo femminile, all‘immigrazione e alla legalità diventando spesso testimonial di campagne di solidarietà</w:t>
      </w:r>
      <w:r w:rsidR="00A512EF">
        <w:rPr>
          <w:rFonts w:ascii="Arial" w:hAnsi="Arial" w:cs="Arial"/>
          <w:sz w:val="18"/>
          <w:szCs w:val="18"/>
        </w:rPr>
        <w:t>.</w:t>
      </w:r>
    </w:p>
    <w:p w:rsidR="00A512EF" w:rsidRDefault="00A512EF" w:rsidP="00C91720">
      <w:pPr>
        <w:pStyle w:val="Standard"/>
        <w:spacing w:after="0" w:line="240" w:lineRule="auto"/>
        <w:jc w:val="both"/>
        <w:rPr>
          <w:rFonts w:ascii="Arial" w:hAnsi="Arial" w:cs="Arial"/>
          <w:sz w:val="18"/>
          <w:szCs w:val="18"/>
        </w:rPr>
      </w:pPr>
    </w:p>
    <w:p w:rsidR="000A3CEB" w:rsidRDefault="000A3CEB" w:rsidP="00C91720">
      <w:pPr>
        <w:pStyle w:val="Standard"/>
        <w:spacing w:after="0" w:line="240" w:lineRule="auto"/>
        <w:jc w:val="both"/>
        <w:rPr>
          <w:rFonts w:ascii="Arial" w:hAnsi="Arial" w:cs="Arial"/>
          <w:sz w:val="18"/>
          <w:szCs w:val="18"/>
        </w:rPr>
      </w:pPr>
    </w:p>
    <w:p w:rsidR="000A3CEB" w:rsidRDefault="000A3CEB" w:rsidP="00C91720">
      <w:pPr>
        <w:pStyle w:val="Standard"/>
        <w:spacing w:after="0" w:line="240" w:lineRule="auto"/>
        <w:jc w:val="both"/>
        <w:rPr>
          <w:rFonts w:ascii="Arial" w:hAnsi="Arial" w:cs="Arial"/>
          <w:sz w:val="18"/>
          <w:szCs w:val="18"/>
        </w:rPr>
      </w:pPr>
    </w:p>
    <w:p w:rsidR="00A93397" w:rsidRPr="00741D11" w:rsidRDefault="00A93397" w:rsidP="00A93397">
      <w:pPr>
        <w:spacing w:after="0" w:line="240" w:lineRule="auto"/>
        <w:rPr>
          <w:rFonts w:ascii="Arial" w:hAnsi="Arial" w:cs="Arial"/>
        </w:rPr>
      </w:pPr>
      <w:r>
        <w:rPr>
          <w:rFonts w:ascii="Arial" w:eastAsia="Calibri" w:hAnsi="Arial" w:cs="Arial"/>
          <w:b/>
          <w:bCs/>
        </w:rPr>
        <w:t xml:space="preserve">Piazza Gramsci, </w:t>
      </w:r>
      <w:r>
        <w:rPr>
          <w:rFonts w:ascii="Arial" w:eastAsia="Calibri" w:hAnsi="Arial" w:cs="Arial"/>
        </w:rPr>
        <w:t>AGLIANA</w:t>
      </w:r>
    </w:p>
    <w:p w:rsidR="000A3CEB" w:rsidRDefault="00A512EF" w:rsidP="000A3CEB">
      <w:pPr>
        <w:spacing w:after="0" w:line="240" w:lineRule="auto"/>
        <w:jc w:val="both"/>
        <w:rPr>
          <w:rStyle w:val="Collegamentoipertestuale"/>
          <w:rFonts w:ascii="Arial" w:hAnsi="Arial" w:cs="Arial"/>
          <w:color w:val="auto"/>
          <w:u w:val="none"/>
        </w:rPr>
      </w:pPr>
      <w:r w:rsidRPr="00A93397">
        <w:rPr>
          <w:rFonts w:ascii="Arial" w:hAnsi="Arial" w:cs="Arial"/>
          <w:i/>
        </w:rPr>
        <w:t>Prenotazioni</w:t>
      </w:r>
      <w:r w:rsidRPr="00A93397">
        <w:rPr>
          <w:rFonts w:ascii="Arial" w:hAnsi="Arial" w:cs="Arial"/>
        </w:rPr>
        <w:t xml:space="preserve">: </w:t>
      </w:r>
      <w:hyperlink r:id="rId4" w:history="1">
        <w:r w:rsidR="00A93397" w:rsidRPr="000A3CEB">
          <w:rPr>
            <w:rStyle w:val="Collegamentoipertestuale"/>
            <w:rFonts w:ascii="Arial" w:hAnsi="Arial" w:cs="Arial"/>
            <w:color w:val="auto"/>
            <w:u w:val="none"/>
          </w:rPr>
          <w:t>info@ilmoderno.it</w:t>
        </w:r>
      </w:hyperlink>
    </w:p>
    <w:p w:rsidR="00160603" w:rsidRPr="006A70C5" w:rsidRDefault="00160603" w:rsidP="000A3CEB">
      <w:pPr>
        <w:spacing w:after="0" w:line="240" w:lineRule="auto"/>
        <w:jc w:val="both"/>
        <w:rPr>
          <w:rFonts w:ascii="Arial" w:hAnsi="Arial" w:cs="Arial"/>
          <w:b/>
          <w:bCs/>
          <w:color w:val="ED7D31" w:themeColor="accent2"/>
          <w:sz w:val="6"/>
          <w:szCs w:val="6"/>
        </w:rPr>
      </w:pPr>
    </w:p>
    <w:p w:rsidR="000A3CEB" w:rsidRPr="000A3CEB" w:rsidRDefault="000A3CEB" w:rsidP="000A3CEB">
      <w:pPr>
        <w:spacing w:after="0" w:line="240" w:lineRule="auto"/>
        <w:rPr>
          <w:rFonts w:ascii="Arial" w:hAnsi="Arial" w:cs="Arial"/>
          <w:b/>
          <w:bCs/>
          <w:color w:val="C00000"/>
        </w:rPr>
      </w:pPr>
      <w:r w:rsidRPr="006A70C5">
        <w:rPr>
          <w:rFonts w:ascii="Arial" w:hAnsi="Arial" w:cs="Arial"/>
          <w:bCs/>
          <w:color w:val="C00000"/>
        </w:rPr>
        <w:t>Spettacolo presentato nell’ambito di</w:t>
      </w:r>
      <w:r w:rsidRPr="006A70C5">
        <w:rPr>
          <w:rFonts w:ascii="Arial" w:hAnsi="Arial" w:cs="Arial"/>
          <w:b/>
          <w:bCs/>
          <w:color w:val="C00000"/>
        </w:rPr>
        <w:t xml:space="preserve"> </w:t>
      </w:r>
      <w:r w:rsidRPr="000A3CEB">
        <w:rPr>
          <w:rFonts w:ascii="Arial" w:hAnsi="Arial" w:cs="Arial"/>
          <w:b/>
          <w:bCs/>
          <w:color w:val="C00000"/>
        </w:rPr>
        <w:t>GIUGNO AGLIANESE</w:t>
      </w:r>
    </w:p>
    <w:bookmarkEnd w:id="1"/>
    <w:sectPr w:rsidR="000A3CEB" w:rsidRPr="000A3C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52D"/>
    <w:rsid w:val="00054132"/>
    <w:rsid w:val="000A3CEB"/>
    <w:rsid w:val="000C3537"/>
    <w:rsid w:val="001605D6"/>
    <w:rsid w:val="00160603"/>
    <w:rsid w:val="00173EE7"/>
    <w:rsid w:val="001F2B8E"/>
    <w:rsid w:val="002269D0"/>
    <w:rsid w:val="003764D0"/>
    <w:rsid w:val="003C37DC"/>
    <w:rsid w:val="004173AD"/>
    <w:rsid w:val="00782F75"/>
    <w:rsid w:val="00A512EF"/>
    <w:rsid w:val="00A553D2"/>
    <w:rsid w:val="00A60FA7"/>
    <w:rsid w:val="00A93397"/>
    <w:rsid w:val="00B403E0"/>
    <w:rsid w:val="00C5752D"/>
    <w:rsid w:val="00C91720"/>
    <w:rsid w:val="00C9268F"/>
    <w:rsid w:val="00EA0E37"/>
    <w:rsid w:val="00F8508A"/>
    <w:rsid w:val="00FE30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7CB17"/>
  <w15:chartTrackingRefBased/>
  <w15:docId w15:val="{3507F4F6-6347-403F-8A2B-B8A90F64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575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nt8">
    <w:name w:val="font_8"/>
    <w:basedOn w:val="Normale"/>
    <w:rsid w:val="00C5752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C5752D"/>
    <w:rPr>
      <w:i/>
      <w:iCs/>
    </w:rPr>
  </w:style>
  <w:style w:type="paragraph" w:customStyle="1" w:styleId="font7">
    <w:name w:val="font_7"/>
    <w:basedOn w:val="Normale"/>
    <w:rsid w:val="00C5752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C91720"/>
    <w:pPr>
      <w:suppressAutoHyphens/>
      <w:autoSpaceDN w:val="0"/>
      <w:textAlignment w:val="baseline"/>
    </w:pPr>
    <w:rPr>
      <w:rFonts w:ascii="Calibri" w:eastAsia="SimSun" w:hAnsi="Calibri" w:cs="F"/>
      <w:kern w:val="3"/>
    </w:rPr>
  </w:style>
  <w:style w:type="character" w:styleId="Collegamentoipertestuale">
    <w:name w:val="Hyperlink"/>
    <w:basedOn w:val="Carpredefinitoparagrafo"/>
    <w:uiPriority w:val="99"/>
    <w:unhideWhenUsed/>
    <w:rsid w:val="00A93397"/>
    <w:rPr>
      <w:color w:val="0563C1" w:themeColor="hyperlink"/>
      <w:u w:val="single"/>
    </w:rPr>
  </w:style>
  <w:style w:type="character" w:styleId="Menzionenonrisolta">
    <w:name w:val="Unresolved Mention"/>
    <w:basedOn w:val="Carpredefinitoparagrafo"/>
    <w:uiPriority w:val="99"/>
    <w:semiHidden/>
    <w:unhideWhenUsed/>
    <w:rsid w:val="00A93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ilmodern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695</Words>
  <Characters>3964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Giannoni</dc:creator>
  <cp:keywords/>
  <dc:description/>
  <cp:lastModifiedBy>Laura Giannoni</cp:lastModifiedBy>
  <cp:revision>21</cp:revision>
  <cp:lastPrinted>2021-04-26T14:09:00Z</cp:lastPrinted>
  <dcterms:created xsi:type="dcterms:W3CDTF">2021-04-20T14:38:00Z</dcterms:created>
  <dcterms:modified xsi:type="dcterms:W3CDTF">2021-05-31T07:32:00Z</dcterms:modified>
</cp:coreProperties>
</file>